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0F" w:rsidRPr="00996E7E" w:rsidRDefault="00F01E0F" w:rsidP="00F01E0F">
      <w:pPr>
        <w:pStyle w:val="Default"/>
        <w:spacing w:before="240" w:after="2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96E7E">
        <w:rPr>
          <w:rFonts w:ascii="Bookman Old Style" w:hAnsi="Bookman Old Style"/>
          <w:b/>
          <w:bCs/>
          <w:sz w:val="22"/>
          <w:szCs w:val="22"/>
        </w:rPr>
        <w:t>CONTRATO Nº 0</w:t>
      </w:r>
      <w:r w:rsidR="00996E7E" w:rsidRPr="00996E7E">
        <w:rPr>
          <w:rFonts w:ascii="Bookman Old Style" w:hAnsi="Bookman Old Style"/>
          <w:b/>
          <w:bCs/>
          <w:sz w:val="22"/>
          <w:szCs w:val="22"/>
        </w:rPr>
        <w:t>38</w:t>
      </w:r>
      <w:r w:rsidRPr="00996E7E">
        <w:rPr>
          <w:rFonts w:ascii="Bookman Old Style" w:hAnsi="Bookman Old Style"/>
          <w:b/>
          <w:bCs/>
          <w:sz w:val="22"/>
          <w:szCs w:val="22"/>
        </w:rPr>
        <w:t>/2018</w:t>
      </w:r>
    </w:p>
    <w:p w:rsidR="00F01E0F" w:rsidRPr="00996E7E" w:rsidRDefault="00F01E0F" w:rsidP="00F01E0F">
      <w:pPr>
        <w:pStyle w:val="Corpodetexto"/>
        <w:spacing w:before="240" w:after="24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INSTRUMENTO DE CONTRATO DE PRESTAÇÃO DE SERVIÇOS QUE ENTRE SÍ FAZEM O MUNICÍPIO DE NARANDIBA E A EMPRESA</w:t>
      </w: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 HEITOR F. MELO DE SOUZA EPP.</w:t>
      </w:r>
    </w:p>
    <w:p w:rsidR="00F01E0F" w:rsidRPr="00996E7E" w:rsidRDefault="00F01E0F" w:rsidP="00F01E0F">
      <w:pPr>
        <w:spacing w:before="240" w:after="24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Pelo presente instrumento de contrato de prestação de serviços, de um lado o 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MUNICÍPIO DE NARANDIBA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ITAMAR DOS SANTOS SILVA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brasileiro, casado, portador do documento de identidade RG n.º 17.832.129 e do CPF 074.780.778-70, residente e domiciliado a Rua Josefa de Almeida dos Santos, n.º 466, na cidade de Narandiba/SP, doravante denominada simplesmente 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CONTRATANTE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 de outro lado, a empresa </w:t>
      </w: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HEITOR F. MELO DE SOUZA EPP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, inscrit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a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no C.P.N.J. n.º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26.690.462/0001-71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, Inscrição Estadual nº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572.024.267.113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com sede na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ab/>
        <w:t xml:space="preserve">Rodovia Raposo Tavares, KM 556, Bairro Santo Anastácio, na cidade de Regente Feijó, Estado de São Paulo, CEP 19.570-000,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neste ato representada pelo 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proprietário,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senhor </w:t>
      </w:r>
      <w:r w:rsidR="00996E7E"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HEITOR FELIPE MELO DE SOUZA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portador da Cédula de Identidade RG: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60.708.778-X SSP/SP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 do CPF n.º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075.483.229-50,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residente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e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domiciliado na cidade de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Regente Feijó - SP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doravante denominado simplesmente 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CONTRATADA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,  nos termos do </w:t>
      </w: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TOMADA DE PREÇOS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n.º 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003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/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2018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,  têm entre si  justo e avençado o que segue:</w:t>
      </w:r>
    </w:p>
    <w:p w:rsidR="00F01E0F" w:rsidRPr="00996E7E" w:rsidRDefault="00F01E0F" w:rsidP="00F01E0F">
      <w:pPr>
        <w:pStyle w:val="Ttulo2"/>
        <w:spacing w:before="240" w:after="24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1) CLÁUSULA PRIMEIRA: DO OBJETO</w:t>
      </w:r>
    </w:p>
    <w:p w:rsidR="00F01E0F" w:rsidRPr="00996E7E" w:rsidRDefault="00F01E0F" w:rsidP="00F01E0F">
      <w:pPr>
        <w:spacing w:before="240" w:after="24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1.1.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presente CONTRATO tem por objeto a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PRESTAÇÃO DE SERVIÇOS DE RECAPEAMENTO TIPO CBUQ DA RUA JOSE RUIZ PERES, E TRECHOS DA AVENIDA ISAAC MELLEN, RUA VER. MIGUEL PIMENTA DUARTE, RUA VER. JOSÉ OLIVEIRA DE JESUS, RUA SEBASTIÃO APARECIDO DA SILVA E RUA JOÃO DOMINGUES BRANCO, TOTALIZANDO 6.229,50 M² DE RECAPEAMENTO ASFÁLTICO, E DOMOLIÇÃO E REFORMA DE CANTEIROS CENTRAIS NA AVENIDA FRANCISCO RODRIGUES DE LIMA E AVENIDA MOZARTH CHAVES RIBAS, TOTALIZANDO 810,46 M² DE REFORMA DE CANTEIRO CENTRAL, COM FORNECIMENTO DE MATERIAL E MÃO DE OBRA, PELO REGIME DE EMPREITADA GLOBAL</w:t>
      </w:r>
      <w:r w:rsidRPr="00996E7E">
        <w:rPr>
          <w:rFonts w:ascii="Bookman Old Style" w:hAnsi="Bookman Old Style" w:cs="Arial"/>
          <w:b/>
          <w:i/>
          <w:color w:val="000000" w:themeColor="text1"/>
          <w:sz w:val="22"/>
          <w:szCs w:val="22"/>
        </w:rPr>
        <w:t xml:space="preserve">,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nos termos da proposta adjudicada nos autos do </w:t>
      </w: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TOMADA DE PREÇOS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nº 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003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/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2018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.</w:t>
      </w:r>
    </w:p>
    <w:p w:rsidR="00F01E0F" w:rsidRPr="00996E7E" w:rsidRDefault="00F01E0F" w:rsidP="00F01E0F">
      <w:pPr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2) CLAÚSULA SEGUNDA – PRAZO</w:t>
      </w:r>
    </w:p>
    <w:p w:rsidR="00F01E0F" w:rsidRPr="00996E7E" w:rsidRDefault="00F01E0F" w:rsidP="00F01E0F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2.1.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prazo de 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vigência do presente contrato é de 60 (sessenta) dias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, contado a partir da data de emissão da Ordem de Início dos Serviços, o qual poderá ser prorrogado, conforme disposto no § 1º do artigo 57 da Lei nº 8.666/93.</w:t>
      </w:r>
    </w:p>
    <w:p w:rsidR="00F01E0F" w:rsidRPr="00996E7E" w:rsidRDefault="00F01E0F" w:rsidP="00F01E0F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2.2.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Entender-se-á por conclusão do objeto deste Contrato, a realização total do empreendimento no prazo estabelecido e sua entrega pela CONTRATADA ao CONTRATANTE, livre e em perfeitas condições de ser utilizado.</w:t>
      </w:r>
    </w:p>
    <w:p w:rsidR="00F01E0F" w:rsidRPr="00996E7E" w:rsidRDefault="00F01E0F" w:rsidP="00F01E0F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3) CLÁUSULA TERCEIRA – REGIME DE EMPREITADA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3.1.</w:t>
      </w:r>
      <w:r w:rsidRPr="00996E7E">
        <w:rPr>
          <w:rFonts w:ascii="Bookman Old Style" w:hAnsi="Bookman Old Style" w:cs="Arial"/>
          <w:bCs/>
          <w:color w:val="000000" w:themeColor="text1"/>
          <w:sz w:val="22"/>
          <w:szCs w:val="22"/>
        </w:rPr>
        <w:t xml:space="preserve"> A execução dos serviços será feita sob regime de empreitada global, de acordo com a planilha orçamentária apresentada pela licitante em sua Proposta Comercial.</w:t>
      </w:r>
    </w:p>
    <w:p w:rsidR="00F01E0F" w:rsidRPr="00996E7E" w:rsidRDefault="00F01E0F" w:rsidP="00F01E0F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4) CLÁUSULA QUARTA – VALOR DO CONTRATO</w:t>
      </w:r>
    </w:p>
    <w:p w:rsidR="00F01E0F" w:rsidRPr="00996E7E" w:rsidRDefault="00F01E0F" w:rsidP="00F01E0F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 xml:space="preserve">O valor total para execução do objeto deste Contrato é de 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R$ 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249.266,04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 (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duzentos e quarenta e nove mil, duzentos e sessenta e seis reais e quatro centavos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).</w:t>
      </w:r>
    </w:p>
    <w:p w:rsidR="00F01E0F" w:rsidRPr="00996E7E" w:rsidRDefault="00F01E0F" w:rsidP="00F01E0F">
      <w:pPr>
        <w:pStyle w:val="Recuodecorpodetexto"/>
        <w:numPr>
          <w:ilvl w:val="1"/>
          <w:numId w:val="1"/>
        </w:numPr>
        <w:tabs>
          <w:tab w:val="num" w:pos="0"/>
          <w:tab w:val="left" w:pos="426"/>
          <w:tab w:val="num" w:pos="709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As despesas decorrentes deste Contrato correrão por conta da Dotação orçamentária: </w:t>
      </w:r>
    </w:p>
    <w:p w:rsidR="00F01E0F" w:rsidRPr="00996E7E" w:rsidRDefault="00F01E0F" w:rsidP="00F01E0F">
      <w:pPr>
        <w:pStyle w:val="TextosemFormata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996E7E">
        <w:rPr>
          <w:rFonts w:ascii="Bookman Old Style" w:hAnsi="Bookman Old Style"/>
          <w:b/>
          <w:color w:val="000000" w:themeColor="text1"/>
          <w:sz w:val="22"/>
          <w:szCs w:val="22"/>
        </w:rPr>
        <w:t>02. – Executivo</w:t>
      </w:r>
    </w:p>
    <w:p w:rsidR="00F01E0F" w:rsidRPr="00996E7E" w:rsidRDefault="00F01E0F" w:rsidP="00F01E0F">
      <w:pPr>
        <w:pStyle w:val="Corpodetexto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02.09-Serviços Municipais</w:t>
      </w:r>
    </w:p>
    <w:p w:rsidR="00F01E0F" w:rsidRPr="00996E7E" w:rsidRDefault="00F01E0F" w:rsidP="00F01E0F">
      <w:pPr>
        <w:pStyle w:val="Corpodetexto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154510007.1.013000 – Infraestrutura Urbana</w:t>
      </w:r>
    </w:p>
    <w:p w:rsidR="00F01E0F" w:rsidRPr="00996E7E" w:rsidRDefault="00F01E0F" w:rsidP="00F01E0F">
      <w:pPr>
        <w:pStyle w:val="TextosemFormatao"/>
        <w:tabs>
          <w:tab w:val="left" w:pos="7350"/>
        </w:tabs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96E7E">
        <w:rPr>
          <w:rFonts w:ascii="Bookman Old Style" w:hAnsi="Bookman Old Style"/>
          <w:color w:val="000000" w:themeColor="text1"/>
          <w:sz w:val="22"/>
          <w:szCs w:val="22"/>
        </w:rPr>
        <w:t>4.4.90.51.00.0000 – Obras e Instalações</w:t>
      </w:r>
      <w:r w:rsidRPr="00996E7E">
        <w:rPr>
          <w:rFonts w:ascii="Bookman Old Style" w:hAnsi="Bookman Old Style"/>
          <w:color w:val="000000" w:themeColor="text1"/>
          <w:sz w:val="22"/>
          <w:szCs w:val="22"/>
        </w:rPr>
        <w:tab/>
      </w:r>
    </w:p>
    <w:p w:rsidR="00F01E0F" w:rsidRPr="00996E7E" w:rsidRDefault="00F01E0F" w:rsidP="00F01E0F">
      <w:pPr>
        <w:pStyle w:val="TextosemFormata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996E7E">
        <w:rPr>
          <w:rFonts w:ascii="Bookman Old Style" w:hAnsi="Bookman Old Style"/>
          <w:color w:val="000000" w:themeColor="text1"/>
          <w:sz w:val="22"/>
          <w:szCs w:val="22"/>
        </w:rPr>
        <w:t>Fonte de Recursos: 01-TESOURO</w:t>
      </w:r>
    </w:p>
    <w:p w:rsidR="00F01E0F" w:rsidRPr="00996E7E" w:rsidRDefault="00F01E0F" w:rsidP="00F01E0F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4.3.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 CONTRATADA apresenta neste ato, comprovante de recolhimento da caução que fora exigido, no valor de 5% (cinco por cento) do valor total da obra, que corresponde a R$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12.463,30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(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doze mil, quatrocentos e sessenta e três reais e trinta centavos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).</w:t>
      </w:r>
    </w:p>
    <w:p w:rsidR="00F01E0F" w:rsidRPr="00996E7E" w:rsidRDefault="00F01E0F" w:rsidP="00F01E0F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4.4.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objeto contratado em decorrência da presente licitação poderá sofrer, nas mesmas condições, acréscimos ou supressões do valor inicial, nos termos do art. 65, parágrafo 1º da Lei Federal nº 8.666/93.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5) CLÁUSULA QUINTA – MEDIÇÕES E FORMA DE PAGAMENTO</w:t>
      </w:r>
    </w:p>
    <w:p w:rsidR="00F01E0F" w:rsidRPr="00996E7E" w:rsidRDefault="00F01E0F" w:rsidP="00F01E0F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5.1.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As medições serão mensais, realizadas pelo Engenheiro Responsável, sendo pagas em até 30 (trinta) dias.</w:t>
      </w:r>
    </w:p>
    <w:p w:rsidR="00F01E0F" w:rsidRPr="00996E7E" w:rsidRDefault="00F01E0F" w:rsidP="00F01E0F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 xml:space="preserve">5.2.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O pagamento das medições efetuadas ficará condicionado à apresentação, pela contratada, dos seguintes documentos:</w:t>
      </w:r>
    </w:p>
    <w:p w:rsidR="00F01E0F" w:rsidRPr="00996E7E" w:rsidRDefault="00F01E0F" w:rsidP="00F01E0F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5.2.1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. Relação do pessoal que trabalhou na obra executando os serviços objeto de medição;</w:t>
      </w:r>
    </w:p>
    <w:p w:rsidR="00F01E0F" w:rsidRPr="00996E7E" w:rsidRDefault="00F01E0F" w:rsidP="00F01E0F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5.2.2.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Cópia da folha de pagamento do referido pessoal;</w:t>
      </w:r>
    </w:p>
    <w:p w:rsidR="00F01E0F" w:rsidRPr="00996E7E" w:rsidRDefault="00F01E0F" w:rsidP="00F01E0F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5.3.3.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Comprovante de recolhimento de todos os encargos legais incidentes sobre a folha de pagamento – INSS, FGTS, </w:t>
      </w:r>
      <w:proofErr w:type="spellStart"/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etc</w:t>
      </w:r>
      <w:proofErr w:type="spellEnd"/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;</w:t>
      </w:r>
    </w:p>
    <w:p w:rsidR="00F01E0F" w:rsidRPr="00996E7E" w:rsidRDefault="00F01E0F" w:rsidP="00F01E0F">
      <w:pPr>
        <w:pStyle w:val="Recuodecorpodetexto"/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OBS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:  O não cumprimento deste item e seus subitens implicará a suspensão do pagamento da respectiva medição. 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6) CLÁUSULA SEXTA – DO REAJUSTE</w:t>
      </w:r>
    </w:p>
    <w:p w:rsidR="00F01E0F" w:rsidRPr="00996E7E" w:rsidRDefault="00F01E0F" w:rsidP="00F01E0F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6.1.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presente instrumento não experimentará reajustes, ficando, todavia, assegurada a possibilidade de se proceder ao restabelecimento do equilíbrio econômico-financeiro.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7) CLÁUSULA SÉTIMA – DA RESPONSABILIDADE DA CONTRATADA</w:t>
      </w:r>
    </w:p>
    <w:p w:rsidR="00F01E0F" w:rsidRPr="00996E7E" w:rsidRDefault="00F01E0F" w:rsidP="00F01E0F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. A CONTRATADA assume inteira responsabilidade pelos danos ou prejuízos causados ao CONTRATANTE ou à terceiros, decorrentes de dolo ou culpa na execução do objeto deste Contrato, diretamente por seu preposto e/ou empregados, não excluindo ou reduzindo essa responsabilidade, A fiscalização ou acompanhamento feito pelo CONTRATANTE ou por seu preposto.</w:t>
      </w:r>
    </w:p>
    <w:p w:rsidR="00F01E0F" w:rsidRPr="00996E7E" w:rsidRDefault="00F01E0F" w:rsidP="00F01E0F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lastRenderedPageBreak/>
        <w:t>. Refazer, sem quaisquer ônus para o CONTRATADO, qualquer parte dos serviços decorrentes de erros constatados de sua responsabilidade.</w:t>
      </w:r>
    </w:p>
    <w:p w:rsidR="00F01E0F" w:rsidRPr="00996E7E" w:rsidRDefault="00F01E0F" w:rsidP="00F01E0F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. Correrão por conta da Executada os danos decorrentes de: </w:t>
      </w:r>
    </w:p>
    <w:p w:rsidR="00F01E0F" w:rsidRPr="00996E7E" w:rsidRDefault="00F01E0F" w:rsidP="00F01E0F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. Sua negligência, imperícia, imprudência e/ou omissão.</w:t>
      </w:r>
    </w:p>
    <w:p w:rsidR="00F01E0F" w:rsidRPr="00996E7E" w:rsidRDefault="00F01E0F" w:rsidP="00F01E0F">
      <w:pPr>
        <w:pStyle w:val="Recuodecorpodetexto"/>
        <w:numPr>
          <w:ilvl w:val="1"/>
          <w:numId w:val="2"/>
        </w:numPr>
        <w:tabs>
          <w:tab w:val="num" w:pos="0"/>
          <w:tab w:val="left" w:pos="426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. Ato ilícito seu, de seus empregados ou de terceiros em tudo que se referir ao objeto deste Contrato.</w:t>
      </w:r>
    </w:p>
    <w:p w:rsidR="00F01E0F" w:rsidRPr="00996E7E" w:rsidRDefault="00F01E0F" w:rsidP="00F01E0F">
      <w:pPr>
        <w:pStyle w:val="Recuodecorpodetexto"/>
        <w:numPr>
          <w:ilvl w:val="1"/>
          <w:numId w:val="2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. Acidente de qualquer natureza, com materiais, equipamentos, empregados seus ou de terceiros, na obra ou em decorrência dela.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7.7.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À CONTRATADA caberá a responsabilidade total pela execução do objeto deste Contrato, bem como pelos serviços executados por terceiros sob sua administração.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8) CLÁUSULA OITAVA – OBRIGAÇÕES DO CONTRATANTE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8.1.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São obrigações do </w:t>
      </w: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CONTRATANTE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: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8.2.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Fornecer à CONTRATADA, todos os dados necessários à execução do objeto do Contrato, considerada a natureza dos mesmos.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567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 xml:space="preserve">8.3.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ab/>
        <w:t>Efetuar os pagamentos conforme disposto na Cláusula Quinta.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  <w:tab w:val="left" w:pos="3402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9-CLÁUSULA NONA – DAS PENALIDADES</w:t>
      </w:r>
    </w:p>
    <w:p w:rsidR="00F01E0F" w:rsidRPr="00996E7E" w:rsidRDefault="00F01E0F" w:rsidP="00F01E0F">
      <w:pPr>
        <w:pStyle w:val="Recuodecorpodetexto"/>
        <w:numPr>
          <w:ilvl w:val="1"/>
          <w:numId w:val="3"/>
        </w:numPr>
        <w:tabs>
          <w:tab w:val="clear" w:pos="720"/>
          <w:tab w:val="num" w:pos="0"/>
          <w:tab w:val="left" w:pos="426"/>
          <w:tab w:val="num" w:pos="1440"/>
        </w:tabs>
        <w:spacing w:before="240" w:after="240"/>
        <w:ind w:left="0"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. Ao contrato total ou parcialmente inadimplente, serão aplicadas as sanções legais a saber:</w:t>
      </w:r>
    </w:p>
    <w:p w:rsidR="00F01E0F" w:rsidRPr="00996E7E" w:rsidRDefault="00F01E0F" w:rsidP="00F01E0F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Advertência</w:t>
      </w:r>
    </w:p>
    <w:p w:rsidR="00F01E0F" w:rsidRPr="00996E7E" w:rsidRDefault="00F01E0F" w:rsidP="00F01E0F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Multa administrativa conforme a gravidade da infração, não excedendo em seu total, o equivalente a 20% (vinte por cento) do valor do contrato, cumulável com as demais sanções.</w:t>
      </w:r>
    </w:p>
    <w:p w:rsidR="00F01E0F" w:rsidRPr="00996E7E" w:rsidRDefault="00F01E0F" w:rsidP="00F01E0F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Suspensão temporária de participação em licitações e impedimento de contratar com a Administração, por prazo não superior a 02 (dois) anos. </w:t>
      </w:r>
    </w:p>
    <w:p w:rsidR="00F01E0F" w:rsidRPr="00996E7E" w:rsidRDefault="00F01E0F" w:rsidP="00F01E0F">
      <w:pPr>
        <w:numPr>
          <w:ilvl w:val="0"/>
          <w:numId w:val="4"/>
        </w:numPr>
        <w:tabs>
          <w:tab w:val="num" w:pos="0"/>
          <w:tab w:val="left" w:pos="426"/>
        </w:tabs>
        <w:spacing w:before="240" w:after="240"/>
        <w:ind w:left="0" w:firstLine="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Declaração de idoneidade para licitar e contratar com a Administração Pública enquanto perdurarem os motivos determinantes da punição ou até que seja promovida a reabilitação, na forma da lei, perante a própria autoridade que aplicou a penalidade.</w:t>
      </w:r>
    </w:p>
    <w:p w:rsidR="00F01E0F" w:rsidRPr="00996E7E" w:rsidRDefault="00F01E0F" w:rsidP="00F01E0F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10) CLÁUSULA DÉCIMA - DOS RECURSOS PREVISTOS EM LEI</w:t>
      </w:r>
    </w:p>
    <w:p w:rsidR="00F01E0F" w:rsidRPr="00996E7E" w:rsidRDefault="00F01E0F" w:rsidP="00F01E0F">
      <w:pPr>
        <w:pStyle w:val="Corpodetexto"/>
        <w:tabs>
          <w:tab w:val="num" w:pos="0"/>
          <w:tab w:val="left" w:pos="426"/>
        </w:tabs>
        <w:spacing w:before="240" w:after="24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10.1.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ab/>
        <w:t>Dos atos da administração, cabe recurso previsto no artigo 109 da Lei Federal nº 8.666/93.</w:t>
      </w:r>
    </w:p>
    <w:p w:rsidR="00F01E0F" w:rsidRPr="00996E7E" w:rsidRDefault="00F01E0F" w:rsidP="00F01E0F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11) CLÁUSULA DÉCIMA PRIMEIRA - DAS DISPOSIÇÕES GERAIS</w:t>
      </w:r>
    </w:p>
    <w:p w:rsidR="00F01E0F" w:rsidRPr="00996E7E" w:rsidRDefault="00F01E0F" w:rsidP="00F01E0F">
      <w:pPr>
        <w:tabs>
          <w:tab w:val="num" w:pos="0"/>
          <w:tab w:val="left" w:pos="426"/>
        </w:tabs>
        <w:spacing w:before="240" w:after="240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11.1.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ab/>
        <w:t xml:space="preserve">O CONTRATANTE poderá revogar ou anular 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está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licitação nos termos do art. 49 da Lei nº 8.666/93, no seu todo ou em parte.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12) CLÁUSULA DÉCIMA SEGUNDA - RESCISÃO</w:t>
      </w:r>
    </w:p>
    <w:p w:rsidR="00F01E0F" w:rsidRPr="00996E7E" w:rsidRDefault="00F01E0F" w:rsidP="00F01E0F">
      <w:pPr>
        <w:pStyle w:val="Recuodecorpodetexto"/>
        <w:tabs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lastRenderedPageBreak/>
        <w:t>12.1.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O CONTRATANTE poderá rescindir, unilateralmente, este Contrato, sem que assista, à CONTRATADA, direito de reclamação ou indenização independente de interpelação judicial ou extrajudicial, nas hipóteses previstas na Lei 8.666/93.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13-CLÁUSULA DÉCIMA TERCEIRA - FORO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13.1.</w:t>
      </w: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As partes signatárias deste Contrato elegem o Foro da Vara da Comarca de Pirapozinho -  Estado de São Paulo com renúncia expressa a qualquer outro, por mais privilegiado que seja.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spacing w:before="240" w:after="240"/>
        <w:ind w:right="0" w:firstLine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E por estarem justas e contratadas, assinam o presente Contrato, em 03 (três) vias de igual teor e único efeito, na presença das testemunhas abaixo.</w:t>
      </w:r>
    </w:p>
    <w:p w:rsidR="00F01E0F" w:rsidRPr="00996E7E" w:rsidRDefault="00F01E0F" w:rsidP="00F01E0F">
      <w:pPr>
        <w:pStyle w:val="Recuodecorpodetexto"/>
        <w:ind w:right="0" w:firstLine="0"/>
        <w:jc w:val="center"/>
        <w:outlineLvl w:val="0"/>
        <w:rPr>
          <w:rFonts w:ascii="Bookman Old Style" w:hAnsi="Bookman Old Style" w:cs="Arial"/>
          <w:sz w:val="22"/>
          <w:szCs w:val="22"/>
        </w:rPr>
      </w:pPr>
      <w:r w:rsidRPr="00996E7E">
        <w:rPr>
          <w:rFonts w:ascii="Bookman Old Style" w:hAnsi="Bookman Old Style" w:cs="Arial"/>
          <w:sz w:val="22"/>
          <w:szCs w:val="22"/>
        </w:rPr>
        <w:t>Narandiba, 1</w:t>
      </w:r>
      <w:r w:rsidR="00996E7E" w:rsidRPr="00996E7E">
        <w:rPr>
          <w:rFonts w:ascii="Bookman Old Style" w:hAnsi="Bookman Old Style" w:cs="Arial"/>
          <w:sz w:val="22"/>
          <w:szCs w:val="22"/>
        </w:rPr>
        <w:t>6</w:t>
      </w:r>
      <w:r w:rsidRPr="00996E7E">
        <w:rPr>
          <w:rFonts w:ascii="Bookman Old Style" w:hAnsi="Bookman Old Style" w:cs="Arial"/>
          <w:sz w:val="22"/>
          <w:szCs w:val="22"/>
        </w:rPr>
        <w:t xml:space="preserve"> de </w:t>
      </w:r>
      <w:r w:rsidR="00996E7E" w:rsidRPr="00996E7E">
        <w:rPr>
          <w:rFonts w:ascii="Bookman Old Style" w:hAnsi="Bookman Old Style" w:cs="Arial"/>
          <w:sz w:val="22"/>
          <w:szCs w:val="22"/>
        </w:rPr>
        <w:t>abril</w:t>
      </w:r>
      <w:r w:rsidRPr="00996E7E">
        <w:rPr>
          <w:rFonts w:ascii="Bookman Old Style" w:hAnsi="Bookman Old Style" w:cs="Arial"/>
          <w:sz w:val="22"/>
          <w:szCs w:val="22"/>
        </w:rPr>
        <w:t xml:space="preserve"> de 2018</w:t>
      </w: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F01E0F" w:rsidRPr="00996E7E" w:rsidRDefault="00F01E0F" w:rsidP="00F01E0F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F01E0F" w:rsidRPr="00996E7E" w:rsidRDefault="00F01E0F" w:rsidP="00F01E0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96E7E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F01E0F" w:rsidRPr="00996E7E" w:rsidRDefault="00F01E0F" w:rsidP="00F01E0F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96E7E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F01E0F" w:rsidRPr="00996E7E" w:rsidRDefault="00F01E0F" w:rsidP="00F01E0F">
      <w:pPr>
        <w:jc w:val="center"/>
        <w:rPr>
          <w:rFonts w:ascii="Bookman Old Style" w:hAnsi="Bookman Old Style" w:cs="Arial"/>
          <w:sz w:val="22"/>
          <w:szCs w:val="22"/>
        </w:rPr>
      </w:pPr>
      <w:r w:rsidRPr="00996E7E">
        <w:rPr>
          <w:rFonts w:ascii="Bookman Old Style" w:hAnsi="Bookman Old Style" w:cs="Arial"/>
          <w:sz w:val="22"/>
          <w:szCs w:val="22"/>
        </w:rPr>
        <w:t>Itamar dos Santos Silva</w:t>
      </w:r>
    </w:p>
    <w:p w:rsidR="00F01E0F" w:rsidRPr="00996E7E" w:rsidRDefault="00F01E0F" w:rsidP="00F01E0F">
      <w:pPr>
        <w:jc w:val="center"/>
        <w:rPr>
          <w:rFonts w:ascii="Bookman Old Style" w:hAnsi="Bookman Old Style" w:cs="Arial"/>
          <w:sz w:val="22"/>
          <w:szCs w:val="22"/>
        </w:rPr>
      </w:pPr>
      <w:r w:rsidRPr="00996E7E">
        <w:rPr>
          <w:rFonts w:ascii="Bookman Old Style" w:hAnsi="Bookman Old Style" w:cs="Arial"/>
          <w:sz w:val="22"/>
          <w:szCs w:val="22"/>
        </w:rPr>
        <w:t>Prefeito Municipal</w:t>
      </w:r>
    </w:p>
    <w:p w:rsidR="00F01E0F" w:rsidRPr="00996E7E" w:rsidRDefault="00F01E0F" w:rsidP="00F01E0F">
      <w:pPr>
        <w:jc w:val="center"/>
        <w:rPr>
          <w:rFonts w:ascii="Bookman Old Style" w:hAnsi="Bookman Old Style" w:cs="Arial"/>
          <w:sz w:val="22"/>
          <w:szCs w:val="22"/>
        </w:rPr>
      </w:pPr>
      <w:r w:rsidRPr="00996E7E">
        <w:rPr>
          <w:rFonts w:ascii="Bookman Old Style" w:hAnsi="Bookman Old Style" w:cs="Arial"/>
          <w:sz w:val="22"/>
          <w:szCs w:val="22"/>
        </w:rPr>
        <w:t>CONTRATANTE</w:t>
      </w:r>
    </w:p>
    <w:p w:rsidR="00F01E0F" w:rsidRPr="00996E7E" w:rsidRDefault="00F01E0F" w:rsidP="00F01E0F">
      <w:pPr>
        <w:pStyle w:val="Recuodecorpodetexto"/>
        <w:ind w:right="0" w:firstLine="0"/>
        <w:jc w:val="center"/>
        <w:rPr>
          <w:rFonts w:ascii="Bookman Old Style" w:hAnsi="Bookman Old Style"/>
          <w:sz w:val="22"/>
          <w:szCs w:val="22"/>
        </w:rPr>
      </w:pPr>
    </w:p>
    <w:p w:rsidR="00F01E0F" w:rsidRPr="00996E7E" w:rsidRDefault="00F01E0F" w:rsidP="00F01E0F">
      <w:pPr>
        <w:pStyle w:val="Recuodecorpodetexto"/>
        <w:ind w:right="0" w:firstLine="0"/>
        <w:jc w:val="center"/>
        <w:rPr>
          <w:rFonts w:ascii="Bookman Old Style" w:hAnsi="Bookman Old Style"/>
          <w:sz w:val="22"/>
          <w:szCs w:val="22"/>
        </w:rPr>
      </w:pPr>
    </w:p>
    <w:p w:rsidR="00F01E0F" w:rsidRPr="00996E7E" w:rsidRDefault="00F01E0F" w:rsidP="00F01E0F">
      <w:pPr>
        <w:pStyle w:val="Recuodecorpodetexto"/>
        <w:ind w:right="0" w:firstLine="0"/>
        <w:jc w:val="center"/>
        <w:rPr>
          <w:rFonts w:ascii="Bookman Old Style" w:hAnsi="Bookman Old Style"/>
          <w:sz w:val="22"/>
          <w:szCs w:val="22"/>
        </w:rPr>
      </w:pPr>
    </w:p>
    <w:p w:rsidR="00F01E0F" w:rsidRPr="00996E7E" w:rsidRDefault="00F01E0F" w:rsidP="00F01E0F">
      <w:pPr>
        <w:pStyle w:val="Recuodecorpodetexto"/>
        <w:ind w:right="0" w:firstLine="0"/>
        <w:jc w:val="center"/>
        <w:rPr>
          <w:rFonts w:ascii="Bookman Old Style" w:hAnsi="Bookman Old Style"/>
          <w:sz w:val="22"/>
          <w:szCs w:val="22"/>
        </w:rPr>
      </w:pPr>
    </w:p>
    <w:p w:rsidR="00F01E0F" w:rsidRPr="00996E7E" w:rsidRDefault="00F01E0F" w:rsidP="00F01E0F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996E7E">
        <w:rPr>
          <w:rFonts w:ascii="Bookman Old Style" w:hAnsi="Bookman Old Style"/>
          <w:bCs/>
          <w:sz w:val="22"/>
          <w:szCs w:val="22"/>
        </w:rPr>
        <w:t>_________________________________________</w:t>
      </w:r>
    </w:p>
    <w:p w:rsidR="00F01E0F" w:rsidRPr="00996E7E" w:rsidRDefault="00F01E0F" w:rsidP="00F01E0F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2"/>
          <w:szCs w:val="22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HEITOR F. MELO DE SOUZA EPP</w:t>
      </w:r>
      <w:r w:rsidRPr="00996E7E">
        <w:rPr>
          <w:rFonts w:ascii="Bookman Old Style" w:hAnsi="Bookman Old Style" w:cs="Arial"/>
          <w:sz w:val="22"/>
          <w:szCs w:val="22"/>
        </w:rPr>
        <w:t xml:space="preserve"> </w:t>
      </w:r>
    </w:p>
    <w:p w:rsidR="00996E7E" w:rsidRPr="00996E7E" w:rsidRDefault="00996E7E" w:rsidP="00F01E0F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</w:rPr>
        <w:t>Heitor Felipe Melo de Souza</w:t>
      </w:r>
      <w:r w:rsidRPr="00996E7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F01E0F" w:rsidRPr="00996E7E" w:rsidRDefault="00996E7E" w:rsidP="00F01E0F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996E7E">
        <w:rPr>
          <w:rFonts w:ascii="Bookman Old Style" w:hAnsi="Bookman Old Style"/>
          <w:color w:val="000000" w:themeColor="text1"/>
          <w:sz w:val="22"/>
          <w:szCs w:val="22"/>
        </w:rPr>
        <w:t>Proprietário</w:t>
      </w:r>
    </w:p>
    <w:p w:rsidR="00F01E0F" w:rsidRPr="00996E7E" w:rsidRDefault="00F01E0F" w:rsidP="00F01E0F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2"/>
          <w:szCs w:val="22"/>
        </w:rPr>
      </w:pPr>
      <w:r w:rsidRPr="00996E7E">
        <w:rPr>
          <w:rFonts w:ascii="Bookman Old Style" w:hAnsi="Bookman Old Style"/>
          <w:bCs/>
          <w:sz w:val="22"/>
          <w:szCs w:val="22"/>
        </w:rPr>
        <w:t xml:space="preserve"> CONTRATADA</w:t>
      </w:r>
    </w:p>
    <w:p w:rsidR="00F01E0F" w:rsidRPr="00996E7E" w:rsidRDefault="00F01E0F" w:rsidP="00F01E0F">
      <w:pPr>
        <w:pStyle w:val="Recuodecorpodetexto"/>
        <w:ind w:right="0" w:firstLine="0"/>
        <w:jc w:val="center"/>
        <w:rPr>
          <w:rFonts w:ascii="Bookman Old Style" w:hAnsi="Bookman Old Style"/>
          <w:bCs/>
          <w:iCs/>
          <w:sz w:val="22"/>
          <w:szCs w:val="22"/>
        </w:rPr>
      </w:pPr>
    </w:p>
    <w:p w:rsidR="00F01E0F" w:rsidRPr="00996E7E" w:rsidRDefault="00F01E0F" w:rsidP="00F01E0F">
      <w:pPr>
        <w:spacing w:after="120"/>
        <w:jc w:val="both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TESTEMUNHAS:</w:t>
      </w:r>
    </w:p>
    <w:p w:rsidR="00F01E0F" w:rsidRPr="00996E7E" w:rsidRDefault="00F01E0F" w:rsidP="00F01E0F">
      <w:pPr>
        <w:pStyle w:val="Recuodecorpodetexto"/>
        <w:tabs>
          <w:tab w:val="left" w:pos="2835"/>
        </w:tabs>
        <w:spacing w:after="120"/>
        <w:ind w:right="-29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F01E0F" w:rsidRPr="00996E7E" w:rsidRDefault="00F01E0F" w:rsidP="00F01E0F">
      <w:pPr>
        <w:pStyle w:val="Recuodecorpodetexto"/>
        <w:tabs>
          <w:tab w:val="left" w:pos="2835"/>
        </w:tabs>
        <w:spacing w:after="120"/>
        <w:ind w:right="-29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:rsidR="00F01E0F" w:rsidRPr="00996E7E" w:rsidRDefault="00F01E0F" w:rsidP="00F01E0F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</w:pPr>
      <w:proofErr w:type="gramStart"/>
      <w:r w:rsidRPr="00996E7E">
        <w:rPr>
          <w:rFonts w:ascii="Bookman Old Style" w:hAnsi="Bookman Old Style" w:cs="Arial"/>
          <w:bCs/>
          <w:color w:val="000000" w:themeColor="text1"/>
          <w:sz w:val="22"/>
          <w:szCs w:val="22"/>
        </w:rPr>
        <w:t>1)_</w:t>
      </w:r>
      <w:proofErr w:type="gramEnd"/>
      <w:r w:rsidRPr="00996E7E">
        <w:rPr>
          <w:rFonts w:ascii="Bookman Old Style" w:hAnsi="Bookman Old Style" w:cs="Arial"/>
          <w:bCs/>
          <w:color w:val="000000" w:themeColor="text1"/>
          <w:sz w:val="22"/>
          <w:szCs w:val="22"/>
        </w:rPr>
        <w:t>______________________________             2) ____________________________</w:t>
      </w:r>
    </w:p>
    <w:p w:rsidR="00F01E0F" w:rsidRPr="00996E7E" w:rsidRDefault="00F01E0F" w:rsidP="00F01E0F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bCs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Arial"/>
          <w:bCs/>
          <w:color w:val="000000" w:themeColor="text1"/>
          <w:sz w:val="22"/>
          <w:szCs w:val="22"/>
        </w:rPr>
        <w:t>SILVANA APARECIDA DOS SANTOS           MAURICIO BEZERRA DE SOUZA</w:t>
      </w:r>
    </w:p>
    <w:p w:rsidR="00F01E0F" w:rsidRPr="00996E7E" w:rsidRDefault="00F01E0F" w:rsidP="00F01E0F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</w:pPr>
      <w:r w:rsidRPr="00996E7E">
        <w:rPr>
          <w:rFonts w:ascii="Bookman Old Style" w:hAnsi="Bookman Old Style" w:cs="Arial"/>
          <w:color w:val="000000" w:themeColor="text1"/>
          <w:sz w:val="22"/>
          <w:szCs w:val="22"/>
          <w:lang w:val="en-US"/>
        </w:rPr>
        <w:t>RG nº 26.882.749-7 – SSP/SP                     RG: 48.304.075-7- SSP/SP</w:t>
      </w:r>
    </w:p>
    <w:p w:rsidR="00F01E0F" w:rsidRPr="00996E7E" w:rsidRDefault="00F01E0F" w:rsidP="00F01E0F">
      <w:pPr>
        <w:tabs>
          <w:tab w:val="left" w:pos="1932"/>
        </w:tabs>
        <w:rPr>
          <w:rFonts w:ascii="Bookman Old Style" w:hAnsi="Bookman Old Style"/>
          <w:sz w:val="22"/>
          <w:szCs w:val="22"/>
          <w:lang w:val="en-US"/>
        </w:rPr>
      </w:pPr>
    </w:p>
    <w:p w:rsidR="00F01E0F" w:rsidRPr="00996E7E" w:rsidRDefault="00F01E0F" w:rsidP="00F01E0F">
      <w:pPr>
        <w:tabs>
          <w:tab w:val="left" w:pos="1932"/>
        </w:tabs>
        <w:rPr>
          <w:rFonts w:ascii="Bookman Old Style" w:hAnsi="Bookman Old Style"/>
          <w:sz w:val="22"/>
          <w:szCs w:val="22"/>
          <w:lang w:val="en-US"/>
        </w:rPr>
      </w:pPr>
    </w:p>
    <w:p w:rsidR="00F01E0F" w:rsidRPr="00996E7E" w:rsidRDefault="00F01E0F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F01E0F" w:rsidRPr="00996E7E" w:rsidRDefault="00F01E0F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F01E0F" w:rsidRDefault="00F01E0F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996E7E" w:rsidRDefault="00996E7E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996E7E" w:rsidRDefault="00996E7E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996E7E" w:rsidRDefault="00996E7E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996E7E" w:rsidRDefault="00996E7E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996E7E" w:rsidRPr="00996E7E" w:rsidRDefault="00996E7E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F01E0F" w:rsidRPr="00996E7E" w:rsidRDefault="00F01E0F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F01E0F" w:rsidRPr="00996E7E" w:rsidRDefault="00F01E0F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F01E0F" w:rsidRPr="00996E7E" w:rsidRDefault="00F01E0F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F01E0F" w:rsidRPr="00996E7E" w:rsidRDefault="00F01E0F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F01E0F" w:rsidRPr="00996E7E" w:rsidRDefault="00F01E0F" w:rsidP="00F01E0F">
      <w:pPr>
        <w:ind w:firstLine="1"/>
        <w:rPr>
          <w:rFonts w:ascii="Bookman Old Style" w:hAnsi="Bookman Old Style" w:cs="Arial"/>
          <w:sz w:val="22"/>
          <w:szCs w:val="22"/>
          <w:lang w:val="en-US"/>
        </w:rPr>
      </w:pPr>
    </w:p>
    <w:p w:rsidR="00F01E0F" w:rsidRPr="00996E7E" w:rsidRDefault="00F01E0F" w:rsidP="00F01E0F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Tahoma"/>
          <w:b/>
          <w:color w:val="000000" w:themeColor="text1"/>
          <w:sz w:val="22"/>
          <w:szCs w:val="22"/>
        </w:rPr>
        <w:lastRenderedPageBreak/>
        <w:t>TERMO DE CIÊNCIA E DE NOTIFICAÇÃO</w:t>
      </w:r>
    </w:p>
    <w:p w:rsidR="00F01E0F" w:rsidRPr="00996E7E" w:rsidRDefault="00F01E0F" w:rsidP="00F01E0F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F01E0F" w:rsidRPr="00996E7E" w:rsidRDefault="00F01E0F" w:rsidP="00F01E0F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F01E0F" w:rsidRPr="00996E7E" w:rsidRDefault="00F01E0F" w:rsidP="00F01E0F">
      <w:pPr>
        <w:rPr>
          <w:rFonts w:ascii="Bookman Old Style" w:hAnsi="Bookman Old Style" w:cs="Arial"/>
          <w:b/>
          <w:sz w:val="22"/>
          <w:szCs w:val="22"/>
        </w:rPr>
      </w:pPr>
      <w:r w:rsidRPr="00996E7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Contratante: </w:t>
      </w:r>
      <w:r w:rsidRPr="00996E7E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996E7E" w:rsidRPr="00996E7E" w:rsidRDefault="00F01E0F" w:rsidP="00996E7E">
      <w:pPr>
        <w:pStyle w:val="Recuodecorpodetexto"/>
        <w:tabs>
          <w:tab w:val="left" w:pos="2835"/>
        </w:tabs>
        <w:ind w:right="0" w:firstLine="0"/>
        <w:rPr>
          <w:rFonts w:ascii="Bookman Old Style" w:hAnsi="Bookman Old Style" w:cs="Arial"/>
          <w:sz w:val="22"/>
          <w:szCs w:val="22"/>
        </w:rPr>
      </w:pPr>
      <w:r w:rsidRPr="00996E7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Contratada: </w:t>
      </w:r>
      <w:r w:rsidR="00996E7E" w:rsidRPr="00996E7E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>HEITOR F. MELO DE SOUZA EPP</w:t>
      </w:r>
      <w:r w:rsidR="00996E7E" w:rsidRPr="00996E7E">
        <w:rPr>
          <w:rFonts w:ascii="Bookman Old Style" w:hAnsi="Bookman Old Style" w:cs="Arial"/>
          <w:sz w:val="22"/>
          <w:szCs w:val="22"/>
        </w:rPr>
        <w:t xml:space="preserve"> </w:t>
      </w:r>
    </w:p>
    <w:p w:rsidR="00F01E0F" w:rsidRPr="00996E7E" w:rsidRDefault="00F01E0F" w:rsidP="00F01E0F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F01E0F" w:rsidRPr="00996E7E" w:rsidRDefault="00F01E0F" w:rsidP="00F01E0F">
      <w:pPr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996E7E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CONTRATO N° 0</w:t>
      </w:r>
      <w:r w:rsidR="00996E7E" w:rsidRPr="00996E7E">
        <w:rPr>
          <w:rFonts w:ascii="Bookman Old Style" w:hAnsi="Bookman Old Style" w:cs="Tahoma"/>
          <w:b/>
          <w:color w:val="000000" w:themeColor="text1"/>
          <w:sz w:val="22"/>
          <w:szCs w:val="22"/>
        </w:rPr>
        <w:t>38</w:t>
      </w:r>
      <w:r w:rsidRPr="00996E7E">
        <w:rPr>
          <w:rFonts w:ascii="Bookman Old Style" w:hAnsi="Bookman Old Style" w:cs="Tahoma"/>
          <w:b/>
          <w:color w:val="000000" w:themeColor="text1"/>
          <w:sz w:val="22"/>
          <w:szCs w:val="22"/>
        </w:rPr>
        <w:t>/2018 – TOMADA DE PREÇOS  Nº 00</w:t>
      </w:r>
      <w:r w:rsidR="00996E7E" w:rsidRPr="00996E7E">
        <w:rPr>
          <w:rFonts w:ascii="Bookman Old Style" w:hAnsi="Bookman Old Style" w:cs="Tahoma"/>
          <w:b/>
          <w:color w:val="000000" w:themeColor="text1"/>
          <w:sz w:val="22"/>
          <w:szCs w:val="22"/>
        </w:rPr>
        <w:t>3</w:t>
      </w:r>
      <w:r w:rsidRPr="00996E7E">
        <w:rPr>
          <w:rFonts w:ascii="Bookman Old Style" w:hAnsi="Bookman Old Style" w:cs="Tahoma"/>
          <w:b/>
          <w:color w:val="000000" w:themeColor="text1"/>
          <w:sz w:val="22"/>
          <w:szCs w:val="22"/>
        </w:rPr>
        <w:t>/2018</w:t>
      </w:r>
      <w:r w:rsidRPr="00996E7E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F01E0F" w:rsidRPr="00996E7E" w:rsidRDefault="00F01E0F" w:rsidP="00F01E0F">
      <w:pPr>
        <w:pStyle w:val="Corpodetexto"/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996E7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OBJETO: </w:t>
      </w:r>
      <w:r w:rsidR="00996E7E"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PRESTAÇÃO DE SERVIÇOS DE RECAPEAMENTO TIPO CBUQ DA RUA JOSE RUIZ PERES, E TRECHOS DA AVENIDA ISAAC MELLEN, RUA VER. MIGUEL PIMENTA DUARTE, RUA VER. JOSÉ OLIVEIRA DE JESUS, RUA SEBASTIÃO APARECIDO DA SILVA E RUA JOÃO DOMINGUES BRANCO, TOTALIZANDO 6.229,50 M² DE RECAPEAMENTO ASFÁLTICO, E DOMOLIÇÃO E REFORMA DE CANTEIROS CENTRAIS NA AVENIDA FRANCISCO RODRIGUES DE LIMA E AVENIDA MOZARTH CHAVES RIBAS, TOTALIZANDO 810,46 M² DE REFORMA DE CANTEIRO CENTRAL, COM FORNECIMENTO DE MATERIAL E MÃO DE OBRA, PELO REGIME DE EMPREITADA GLOBAL</w:t>
      </w:r>
      <w:r w:rsidRPr="00996E7E">
        <w:rPr>
          <w:rFonts w:ascii="Bookman Old Style" w:hAnsi="Bookman Old Style" w:cs="Arial"/>
          <w:b/>
          <w:color w:val="000000" w:themeColor="text1"/>
          <w:sz w:val="22"/>
          <w:szCs w:val="22"/>
        </w:rPr>
        <w:t>.</w:t>
      </w:r>
    </w:p>
    <w:p w:rsidR="00F01E0F" w:rsidRPr="00996E7E" w:rsidRDefault="00F01E0F" w:rsidP="00F01E0F">
      <w:pPr>
        <w:pStyle w:val="Corpodetexto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F01E0F" w:rsidRPr="00996E7E" w:rsidRDefault="00F01E0F" w:rsidP="00F01E0F">
      <w:pPr>
        <w:pStyle w:val="Corpodetexto"/>
        <w:tabs>
          <w:tab w:val="left" w:pos="2835"/>
          <w:tab w:val="left" w:pos="3402"/>
        </w:tabs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996E7E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F01E0F" w:rsidRPr="00996E7E" w:rsidRDefault="00F01E0F" w:rsidP="00F01E0F">
      <w:pPr>
        <w:pStyle w:val="Corpodetexto"/>
        <w:spacing w:line="360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996E7E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996E7E" w:rsidRPr="00996E7E" w:rsidRDefault="00996E7E" w:rsidP="00996E7E">
      <w:pPr>
        <w:pStyle w:val="Recuodecorpodetexto"/>
        <w:ind w:right="0" w:firstLine="0"/>
        <w:jc w:val="center"/>
        <w:outlineLvl w:val="0"/>
        <w:rPr>
          <w:rFonts w:ascii="Bookman Old Style" w:hAnsi="Bookman Old Style" w:cs="Arial"/>
          <w:sz w:val="22"/>
          <w:szCs w:val="22"/>
        </w:rPr>
      </w:pPr>
      <w:r w:rsidRPr="00996E7E">
        <w:rPr>
          <w:rFonts w:ascii="Bookman Old Style" w:hAnsi="Bookman Old Style" w:cs="Arial"/>
          <w:sz w:val="22"/>
          <w:szCs w:val="22"/>
        </w:rPr>
        <w:t>Narandiba, 16 de abril de 2018</w:t>
      </w:r>
    </w:p>
    <w:p w:rsidR="00996E7E" w:rsidRPr="00996E7E" w:rsidRDefault="00996E7E" w:rsidP="00996E7E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996E7E" w:rsidRPr="00996E7E" w:rsidRDefault="00996E7E" w:rsidP="00996E7E">
      <w:pPr>
        <w:pStyle w:val="Recuodecorpodetexto"/>
        <w:tabs>
          <w:tab w:val="num" w:pos="0"/>
          <w:tab w:val="left" w:pos="426"/>
        </w:tabs>
        <w:ind w:right="0" w:firstLine="0"/>
        <w:rPr>
          <w:rFonts w:ascii="Bookman Old Style" w:hAnsi="Bookman Old Style" w:cs="Arial"/>
          <w:sz w:val="22"/>
          <w:szCs w:val="22"/>
        </w:rPr>
      </w:pPr>
    </w:p>
    <w:p w:rsidR="00996E7E" w:rsidRPr="00996E7E" w:rsidRDefault="00996E7E" w:rsidP="00996E7E">
      <w:pPr>
        <w:jc w:val="center"/>
        <w:rPr>
          <w:rFonts w:ascii="Bookman Old Style" w:hAnsi="Bookman Old Style" w:cs="Arial"/>
          <w:b/>
          <w:sz w:val="20"/>
        </w:rPr>
      </w:pPr>
      <w:r w:rsidRPr="00996E7E">
        <w:rPr>
          <w:rFonts w:ascii="Bookman Old Style" w:hAnsi="Bookman Old Style" w:cs="Arial"/>
          <w:b/>
          <w:sz w:val="20"/>
        </w:rPr>
        <w:t>________________________________</w:t>
      </w:r>
    </w:p>
    <w:p w:rsidR="00996E7E" w:rsidRPr="00996E7E" w:rsidRDefault="00996E7E" w:rsidP="00996E7E">
      <w:pPr>
        <w:jc w:val="center"/>
        <w:rPr>
          <w:rFonts w:ascii="Bookman Old Style" w:hAnsi="Bookman Old Style" w:cs="Arial"/>
          <w:b/>
          <w:sz w:val="20"/>
        </w:rPr>
      </w:pPr>
      <w:r w:rsidRPr="00996E7E">
        <w:rPr>
          <w:rFonts w:ascii="Bookman Old Style" w:hAnsi="Bookman Old Style" w:cs="Arial"/>
          <w:b/>
          <w:sz w:val="20"/>
        </w:rPr>
        <w:t>MUNICÍPIO DE NARANDIBA</w:t>
      </w:r>
    </w:p>
    <w:p w:rsidR="00996E7E" w:rsidRPr="00996E7E" w:rsidRDefault="00996E7E" w:rsidP="00996E7E">
      <w:pPr>
        <w:jc w:val="center"/>
        <w:rPr>
          <w:rFonts w:ascii="Bookman Old Style" w:hAnsi="Bookman Old Style" w:cs="Arial"/>
          <w:sz w:val="20"/>
        </w:rPr>
      </w:pPr>
      <w:r w:rsidRPr="00996E7E">
        <w:rPr>
          <w:rFonts w:ascii="Bookman Old Style" w:hAnsi="Bookman Old Style" w:cs="Arial"/>
          <w:sz w:val="20"/>
        </w:rPr>
        <w:t>Itamar dos Santos Silva</w:t>
      </w:r>
    </w:p>
    <w:p w:rsidR="00996E7E" w:rsidRPr="00996E7E" w:rsidRDefault="00996E7E" w:rsidP="00996E7E">
      <w:pPr>
        <w:jc w:val="center"/>
        <w:rPr>
          <w:rFonts w:ascii="Bookman Old Style" w:hAnsi="Bookman Old Style" w:cs="Arial"/>
          <w:sz w:val="20"/>
        </w:rPr>
      </w:pPr>
      <w:r w:rsidRPr="00996E7E">
        <w:rPr>
          <w:rFonts w:ascii="Bookman Old Style" w:hAnsi="Bookman Old Style" w:cs="Arial"/>
          <w:sz w:val="20"/>
        </w:rPr>
        <w:t>Prefeito Municipal</w:t>
      </w:r>
    </w:p>
    <w:p w:rsidR="00996E7E" w:rsidRPr="00996E7E" w:rsidRDefault="00996E7E" w:rsidP="00996E7E">
      <w:pPr>
        <w:jc w:val="center"/>
        <w:rPr>
          <w:rFonts w:ascii="Bookman Old Style" w:hAnsi="Bookman Old Style" w:cs="Arial"/>
          <w:sz w:val="20"/>
        </w:rPr>
      </w:pPr>
      <w:r w:rsidRPr="00996E7E">
        <w:rPr>
          <w:rFonts w:ascii="Bookman Old Style" w:hAnsi="Bookman Old Style" w:cs="Arial"/>
          <w:sz w:val="20"/>
        </w:rPr>
        <w:t>CONTRATANTE</w:t>
      </w:r>
    </w:p>
    <w:p w:rsidR="00996E7E" w:rsidRPr="00996E7E" w:rsidRDefault="00996E7E" w:rsidP="00996E7E">
      <w:pPr>
        <w:pStyle w:val="Recuodecorpodetexto"/>
        <w:ind w:right="0" w:firstLine="0"/>
        <w:jc w:val="center"/>
        <w:rPr>
          <w:rFonts w:ascii="Bookman Old Style" w:hAnsi="Bookman Old Style"/>
          <w:sz w:val="20"/>
        </w:rPr>
      </w:pPr>
    </w:p>
    <w:p w:rsidR="00996E7E" w:rsidRPr="00996E7E" w:rsidRDefault="00996E7E" w:rsidP="00996E7E">
      <w:pPr>
        <w:pStyle w:val="Recuodecorpodetexto"/>
        <w:ind w:right="0" w:firstLine="0"/>
        <w:jc w:val="center"/>
        <w:rPr>
          <w:rFonts w:ascii="Bookman Old Style" w:hAnsi="Bookman Old Style"/>
          <w:sz w:val="20"/>
        </w:rPr>
      </w:pPr>
    </w:p>
    <w:p w:rsidR="00996E7E" w:rsidRPr="00996E7E" w:rsidRDefault="00996E7E" w:rsidP="00996E7E">
      <w:pPr>
        <w:pStyle w:val="Recuodecorpodetexto"/>
        <w:ind w:right="0" w:firstLine="0"/>
        <w:jc w:val="center"/>
        <w:rPr>
          <w:rFonts w:ascii="Bookman Old Style" w:hAnsi="Bookman Old Style"/>
          <w:sz w:val="20"/>
        </w:rPr>
      </w:pPr>
    </w:p>
    <w:p w:rsidR="00996E7E" w:rsidRPr="00996E7E" w:rsidRDefault="00996E7E" w:rsidP="00996E7E">
      <w:pPr>
        <w:pStyle w:val="Recuodecorpodetexto"/>
        <w:ind w:right="0" w:firstLine="0"/>
        <w:jc w:val="center"/>
        <w:rPr>
          <w:rFonts w:ascii="Bookman Old Style" w:hAnsi="Bookman Old Style"/>
          <w:sz w:val="20"/>
        </w:rPr>
      </w:pPr>
    </w:p>
    <w:p w:rsidR="00996E7E" w:rsidRPr="00996E7E" w:rsidRDefault="00996E7E" w:rsidP="00996E7E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0"/>
        </w:rPr>
      </w:pPr>
      <w:r w:rsidRPr="00996E7E">
        <w:rPr>
          <w:rFonts w:ascii="Bookman Old Style" w:hAnsi="Bookman Old Style"/>
          <w:bCs/>
          <w:sz w:val="20"/>
        </w:rPr>
        <w:t>_________________________________________</w:t>
      </w:r>
    </w:p>
    <w:p w:rsidR="00996E7E" w:rsidRPr="00996E7E" w:rsidRDefault="00996E7E" w:rsidP="00996E7E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 w:cs="Arial"/>
          <w:sz w:val="20"/>
        </w:rPr>
      </w:pPr>
      <w:r w:rsidRPr="00996E7E">
        <w:rPr>
          <w:rFonts w:ascii="Bookman Old Style" w:hAnsi="Bookman Old Style" w:cs="Arial"/>
          <w:b/>
          <w:bCs/>
          <w:color w:val="000000" w:themeColor="text1"/>
          <w:sz w:val="20"/>
        </w:rPr>
        <w:t>HEITOR F. MELO DE SOUZA EPP</w:t>
      </w:r>
      <w:r w:rsidRPr="00996E7E">
        <w:rPr>
          <w:rFonts w:ascii="Bookman Old Style" w:hAnsi="Bookman Old Style" w:cs="Arial"/>
          <w:sz w:val="20"/>
        </w:rPr>
        <w:t xml:space="preserve"> </w:t>
      </w:r>
    </w:p>
    <w:p w:rsidR="00996E7E" w:rsidRPr="00996E7E" w:rsidRDefault="00996E7E" w:rsidP="00996E7E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color w:val="000000" w:themeColor="text1"/>
          <w:sz w:val="20"/>
        </w:rPr>
      </w:pPr>
      <w:r w:rsidRPr="00996E7E">
        <w:rPr>
          <w:rFonts w:ascii="Bookman Old Style" w:hAnsi="Bookman Old Style" w:cs="Arial"/>
          <w:color w:val="000000" w:themeColor="text1"/>
          <w:sz w:val="20"/>
        </w:rPr>
        <w:t>Heitor Felipe Melo de Souza</w:t>
      </w:r>
      <w:r w:rsidRPr="00996E7E">
        <w:rPr>
          <w:rFonts w:ascii="Bookman Old Style" w:hAnsi="Bookman Old Style"/>
          <w:color w:val="000000" w:themeColor="text1"/>
          <w:sz w:val="20"/>
        </w:rPr>
        <w:t xml:space="preserve"> </w:t>
      </w:r>
    </w:p>
    <w:p w:rsidR="00996E7E" w:rsidRPr="00996E7E" w:rsidRDefault="00996E7E" w:rsidP="00996E7E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0"/>
        </w:rPr>
      </w:pPr>
      <w:r w:rsidRPr="00996E7E">
        <w:rPr>
          <w:rFonts w:ascii="Bookman Old Style" w:hAnsi="Bookman Old Style"/>
          <w:color w:val="000000" w:themeColor="text1"/>
          <w:sz w:val="20"/>
        </w:rPr>
        <w:t>Proprietário</w:t>
      </w:r>
    </w:p>
    <w:p w:rsidR="00996E7E" w:rsidRPr="00996E7E" w:rsidRDefault="00996E7E" w:rsidP="00996E7E">
      <w:pPr>
        <w:pStyle w:val="Recuodecorpodetexto"/>
        <w:tabs>
          <w:tab w:val="left" w:pos="2835"/>
        </w:tabs>
        <w:ind w:right="0" w:firstLine="0"/>
        <w:jc w:val="center"/>
        <w:rPr>
          <w:rFonts w:ascii="Bookman Old Style" w:hAnsi="Bookman Old Style"/>
          <w:bCs/>
          <w:sz w:val="20"/>
        </w:rPr>
      </w:pPr>
      <w:r w:rsidRPr="00996E7E">
        <w:rPr>
          <w:rFonts w:ascii="Bookman Old Style" w:hAnsi="Bookman Old Style"/>
          <w:bCs/>
          <w:sz w:val="20"/>
        </w:rPr>
        <w:t xml:space="preserve"> CONTRATADA</w:t>
      </w:r>
    </w:p>
    <w:p w:rsidR="00F01E0F" w:rsidRPr="00996E7E" w:rsidRDefault="00F01E0F" w:rsidP="00F01E0F">
      <w:pPr>
        <w:rPr>
          <w:sz w:val="20"/>
        </w:rPr>
      </w:pPr>
      <w:bookmarkStart w:id="0" w:name="_GoBack"/>
      <w:bookmarkEnd w:id="0"/>
    </w:p>
    <w:sectPr w:rsidR="00F01E0F" w:rsidRPr="00996E7E" w:rsidSect="00996E7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C1"/>
    <w:multiLevelType w:val="multilevel"/>
    <w:tmpl w:val="9188861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18384E19"/>
    <w:multiLevelType w:val="multilevel"/>
    <w:tmpl w:val="CF462A1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2" w15:restartNumberingAfterBreak="0">
    <w:nsid w:val="5EEB225A"/>
    <w:multiLevelType w:val="multilevel"/>
    <w:tmpl w:val="3322FA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b/>
      </w:rPr>
    </w:lvl>
  </w:abstractNum>
  <w:abstractNum w:abstractNumId="3" w15:restartNumberingAfterBreak="0">
    <w:nsid w:val="70FA024B"/>
    <w:multiLevelType w:val="hybridMultilevel"/>
    <w:tmpl w:val="9A3A1C3A"/>
    <w:lvl w:ilvl="0" w:tplc="218AF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0F"/>
    <w:rsid w:val="00331BB2"/>
    <w:rsid w:val="00996E7E"/>
    <w:rsid w:val="00F0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A87A"/>
  <w15:chartTrackingRefBased/>
  <w15:docId w15:val="{FCD84CAB-0351-443A-8788-2D7B326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0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1E0F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01E0F"/>
    <w:pPr>
      <w:keepNext/>
      <w:outlineLvl w:val="1"/>
    </w:pPr>
    <w:rPr>
      <w:b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1E0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01E0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01E0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01E0F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01E0F"/>
    <w:pPr>
      <w:ind w:right="-708" w:firstLine="212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01E0F"/>
    <w:rPr>
      <w:rFonts w:ascii="Arial" w:eastAsia="Times New Roman" w:hAnsi="Arial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01E0F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01E0F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F01E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E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1547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cp:lastPrinted>2018-04-14T14:21:00Z</cp:lastPrinted>
  <dcterms:created xsi:type="dcterms:W3CDTF">2018-04-14T14:04:00Z</dcterms:created>
  <dcterms:modified xsi:type="dcterms:W3CDTF">2018-04-14T14:21:00Z</dcterms:modified>
</cp:coreProperties>
</file>