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CD" w:rsidRPr="00BF00CD" w:rsidRDefault="00BF00CD" w:rsidP="00BF00CD">
      <w:pPr>
        <w:pStyle w:val="Corpodetex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bookmarkStart w:id="0" w:name="_GoBack"/>
      <w:bookmarkEnd w:id="0"/>
      <w:r w:rsidRPr="00BF00CD">
        <w:rPr>
          <w:rFonts w:ascii="Bookman Old Style" w:hAnsi="Bookman Old Style" w:cs="Arial"/>
          <w:b/>
          <w:sz w:val="22"/>
          <w:szCs w:val="22"/>
          <w:u w:val="single"/>
        </w:rPr>
        <w:t>CONTRATO Nº 093/2018</w:t>
      </w:r>
    </w:p>
    <w:p w:rsidR="00175FCC" w:rsidRPr="00BF00CD" w:rsidRDefault="00175FCC" w:rsidP="00175FCC">
      <w:pPr>
        <w:pStyle w:val="Corpodetexto"/>
        <w:spacing w:before="240" w:after="24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334785">
        <w:rPr>
          <w:rFonts w:ascii="Bookman Old Style" w:hAnsi="Bookman Old Style" w:cs="Arial"/>
          <w:b/>
          <w:bCs/>
          <w:color w:val="000000" w:themeColor="text1"/>
          <w:sz w:val="22"/>
          <w:szCs w:val="22"/>
          <w:u w:val="single"/>
        </w:rPr>
        <w:t xml:space="preserve">INSTRUMENTO DE CONTRATO DE PRESTAÇÃO DE SERVIÇOS QUE ENTRE SÍ FAZEM O MUNICÍPIO DE NARANDIBA E A EMPRESA </w:t>
      </w:r>
      <w:r w:rsidR="001D6896" w:rsidRPr="00334785">
        <w:rPr>
          <w:rFonts w:ascii="Bookman Old Style" w:hAnsi="Bookman Old Style" w:cs="Arial"/>
          <w:b/>
          <w:bCs/>
          <w:color w:val="000000" w:themeColor="text1"/>
          <w:sz w:val="22"/>
          <w:szCs w:val="22"/>
          <w:u w:val="single"/>
        </w:rPr>
        <w:t>NOROMIX CONCRETO SA</w:t>
      </w: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.</w:t>
      </w:r>
    </w:p>
    <w:p w:rsidR="00175FCC" w:rsidRPr="00BF00CD" w:rsidRDefault="00175FCC" w:rsidP="00175FCC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Pelo presente instrumento de contrato de prestação de serviços, de um lado o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MUNICÍPIO DE NARANDIBA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ITAMAR DOS SANTOS SILVA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brasileiro, casado, portador do documento de identidade RG n.º 17.832.129 e do CPF 074.780.778-70, residente e domiciliado a Rua Josefa de Almeida dos Santos, n.º 466, na cidade de Narandiba/SP, doravante denominada simplesmente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CONTRATANTE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de outro lado, a empresa </w:t>
      </w:r>
      <w:r w:rsidR="004A5050"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NOROMIX CONCRETO SA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inscrito no C.P.N.J. n.º </w:t>
      </w:r>
      <w:r w:rsidR="004A5050" w:rsidRPr="00BF00CD">
        <w:rPr>
          <w:rFonts w:ascii="Bookman Old Style" w:hAnsi="Bookman Old Style" w:cs="Arial"/>
          <w:color w:val="000000" w:themeColor="text1"/>
          <w:sz w:val="22"/>
          <w:szCs w:val="22"/>
        </w:rPr>
        <w:t>10.558.895/0001-38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Inscrição Estadual nº </w:t>
      </w:r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>718.144.827.110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com sede na </w:t>
      </w:r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Rodovia Péricles </w:t>
      </w:r>
      <w:proofErr w:type="spellStart"/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>Belinio</w:t>
      </w:r>
      <w:proofErr w:type="spellEnd"/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>s/n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,</w:t>
      </w:r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Zona Rural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na cidade de </w:t>
      </w:r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>Votuporanga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Estado </w:t>
      </w:r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>de São Paulo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CEP </w:t>
      </w:r>
      <w:r w:rsidR="00E738AC" w:rsidRPr="00BF00CD">
        <w:rPr>
          <w:rFonts w:ascii="Bookman Old Style" w:hAnsi="Bookman Old Style" w:cs="Arial"/>
          <w:color w:val="000000" w:themeColor="text1"/>
          <w:sz w:val="22"/>
          <w:szCs w:val="22"/>
        </w:rPr>
        <w:t>15.507-000,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neste ato representada</w:t>
      </w:r>
      <w:r w:rsidR="001D6896"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por seu procurador,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senhor </w:t>
      </w:r>
      <w:r w:rsidR="00C732E9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MARCELO TAVARES DE SOUZA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portador da Cédula de Identidade RG: </w:t>
      </w:r>
      <w:r w:rsidR="00C732E9" w:rsidRPr="00BF00CD">
        <w:rPr>
          <w:rFonts w:ascii="Bookman Old Style" w:hAnsi="Bookman Old Style" w:cs="Arial"/>
          <w:color w:val="000000" w:themeColor="text1"/>
          <w:sz w:val="22"/>
          <w:szCs w:val="22"/>
        </w:rPr>
        <w:t>34.127.594-3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do CPF n.º </w:t>
      </w:r>
      <w:r w:rsidR="00C732E9" w:rsidRPr="00BF00CD">
        <w:rPr>
          <w:rFonts w:ascii="Bookman Old Style" w:hAnsi="Bookman Old Style" w:cs="Arial"/>
          <w:color w:val="000000" w:themeColor="text1"/>
          <w:sz w:val="22"/>
          <w:szCs w:val="22"/>
        </w:rPr>
        <w:t>219.149.038-70,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residente  domiciliado na cidade de </w:t>
      </w:r>
      <w:r w:rsidR="00C732E9" w:rsidRPr="00BF00CD">
        <w:rPr>
          <w:rFonts w:ascii="Bookman Old Style" w:hAnsi="Bookman Old Style" w:cs="Arial"/>
          <w:color w:val="000000" w:themeColor="text1"/>
          <w:sz w:val="22"/>
          <w:szCs w:val="22"/>
        </w:rPr>
        <w:t>Votuporanga - SP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doravante denominado simplesmente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CONTRATADA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 nos termos do </w:t>
      </w: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TOMADA DE PREÇOS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n.º </w:t>
      </w:r>
      <w:r w:rsidR="00C732E9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007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/</w:t>
      </w:r>
      <w:r w:rsidR="00C732E9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2018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,  têm entre si  justo e avençado o que segue:</w:t>
      </w:r>
    </w:p>
    <w:p w:rsidR="00175FCC" w:rsidRPr="00BF00CD" w:rsidRDefault="00175FCC" w:rsidP="00175FCC">
      <w:pPr>
        <w:pStyle w:val="Ttulo2"/>
        <w:spacing w:before="240" w:after="24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1) CLÁUSULA PRIMEIRA: DO OBJETO</w:t>
      </w:r>
    </w:p>
    <w:p w:rsidR="00175FCC" w:rsidRPr="00BF00CD" w:rsidRDefault="00175FCC" w:rsidP="00175FCC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1.1.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presente CONTRATO tem por objeto a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PRESTAÇÃO DE SERVIÇOS DE RECAPEAMENTO TIPO CBUQ, NA AVENIDA MOZARTH CHAVES RIBAS E AVENIDA VER. LAUDELINO FERREIRA, TOTALIZANDO 7.240,24 M² DE RECAPE, COM FORNECIMENTO DE MATERIAL E MÃO DE OBRA, PELO REGIME DE EMPREITADA GLOBAL</w:t>
      </w:r>
      <w:r w:rsidRPr="00BF00CD">
        <w:rPr>
          <w:rFonts w:ascii="Bookman Old Style" w:hAnsi="Bookman Old Style" w:cs="Arial"/>
          <w:b/>
          <w:i/>
          <w:color w:val="000000" w:themeColor="text1"/>
          <w:sz w:val="22"/>
          <w:szCs w:val="22"/>
        </w:rPr>
        <w:t xml:space="preserve">,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nos termos da proposta adjudicada nos autos do </w:t>
      </w: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TOMADA DE PREÇOS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nº </w:t>
      </w:r>
      <w:r w:rsidR="00C732E9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007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/</w:t>
      </w:r>
      <w:r w:rsidR="00C732E9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2018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.</w:t>
      </w:r>
    </w:p>
    <w:p w:rsidR="00175FCC" w:rsidRPr="00BF00CD" w:rsidRDefault="00175FCC" w:rsidP="00175FCC">
      <w:pPr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2) CLAÚSULA SEGUNDA – PRAZO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2.1.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prazo de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vigência do presente contrato é de 90 (noventa) dias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, contado a partir da data de emissão da Ordem de Início dos Serviços, o qual poderá ser prorrogado, conforme disposto no § 1º do artigo 57 da Lei nº 8.666/93.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2.2.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Entender-se-á por conclusão do objeto deste Contrato, a realização total do empreendimento no prazo estabelecido e sua entrega pela CONTRATADA ao CONTRATANTE, livre e em perfeitas condições de ser utilizado.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3) CLÁUSULA TERCEIRA – REGIME DE EMPREITADA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3.1.</w:t>
      </w:r>
      <w:r w:rsidRP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A execução dos serviços será feita sob regime de empreitada global, de acordo com a planilha orçamentária apresentada pela licitante em sua Proposta Comercial.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4) CLÁUSULA QUARTA – VALOR DO CONTRATO</w:t>
      </w:r>
    </w:p>
    <w:p w:rsidR="00175FCC" w:rsidRPr="00BF00CD" w:rsidRDefault="00175FCC" w:rsidP="00175FCC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O valor total para execução do objeto deste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Contrato é de R$ </w:t>
      </w:r>
      <w:r w:rsidR="00C732E9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245.689,40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(</w:t>
      </w:r>
      <w:r w:rsidR="00C732E9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quatrocentos e cinquenta e cinco mil seiscentos e oitenta e nove reais e quarenta centavos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).</w:t>
      </w:r>
    </w:p>
    <w:p w:rsidR="00175FCC" w:rsidRPr="00BF00CD" w:rsidRDefault="00175FCC" w:rsidP="00175FCC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 xml:space="preserve">As despesas decorrentes deste Contrato correrão por conta da Dotação orçamentária: </w:t>
      </w:r>
    </w:p>
    <w:p w:rsidR="00175FCC" w:rsidRPr="00BF00CD" w:rsidRDefault="00175FCC" w:rsidP="00175FCC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02. – Executivo</w:t>
      </w:r>
    </w:p>
    <w:p w:rsidR="00175FCC" w:rsidRPr="00BF00CD" w:rsidRDefault="00175FCC" w:rsidP="00175FCC">
      <w:pPr>
        <w:pStyle w:val="Corpodetex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02.09-Serviços Municipais</w:t>
      </w:r>
    </w:p>
    <w:p w:rsidR="00175FCC" w:rsidRPr="00BF00CD" w:rsidRDefault="00175FCC" w:rsidP="00175FCC">
      <w:pPr>
        <w:pStyle w:val="Corpodetex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154510007.1.013000 – Infraestrutura Urbana</w:t>
      </w:r>
    </w:p>
    <w:p w:rsidR="00175FCC" w:rsidRPr="00BF00CD" w:rsidRDefault="00175FCC" w:rsidP="00175FCC">
      <w:pPr>
        <w:pStyle w:val="TextosemFormatao"/>
        <w:tabs>
          <w:tab w:val="left" w:pos="7350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4.4.90.51.00.0000 – Obras e Instalações</w:t>
      </w:r>
      <w:r w:rsidRPr="00BF00CD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:rsidR="00175FCC" w:rsidRPr="00BF00CD" w:rsidRDefault="00175FCC" w:rsidP="00175FCC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Fonte de Recursos: 01-TESOURO</w:t>
      </w:r>
    </w:p>
    <w:p w:rsidR="00BF00CD" w:rsidRPr="00BF00CD" w:rsidRDefault="00BF00CD" w:rsidP="00175FCC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F00CD" w:rsidRPr="00BF00CD" w:rsidRDefault="00BF00CD" w:rsidP="00BF00CD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02. – Executivo</w:t>
      </w:r>
    </w:p>
    <w:p w:rsidR="00BF00CD" w:rsidRPr="00BF00CD" w:rsidRDefault="00BF00CD" w:rsidP="00BF00CD">
      <w:pPr>
        <w:pStyle w:val="Corpodetex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02.09-Serviços Municipais</w:t>
      </w:r>
    </w:p>
    <w:p w:rsidR="00BF00CD" w:rsidRPr="00BF00CD" w:rsidRDefault="00BF00CD" w:rsidP="00BF00CD">
      <w:pPr>
        <w:pStyle w:val="Corpodetex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154510007.1.013000 – Infraestrutura Urbana</w:t>
      </w:r>
    </w:p>
    <w:p w:rsidR="00BF00CD" w:rsidRPr="00BF00CD" w:rsidRDefault="00BF00CD" w:rsidP="00BF00CD">
      <w:pPr>
        <w:pStyle w:val="TextosemFormatao"/>
        <w:tabs>
          <w:tab w:val="left" w:pos="7350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4.4.90.51.00.0000 – Obras e Instalações</w:t>
      </w:r>
      <w:r w:rsidRPr="00BF00CD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:rsidR="00BF00CD" w:rsidRPr="00BF00CD" w:rsidRDefault="00BF00CD" w:rsidP="00BF00CD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Fonte de Recursos: 02-TRANFERENCIAS E CONVÊNIOS ESTADUAIS VINCULADOS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4.3.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 CONTRATADA apresenta neste ato,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comprovante de recolhimento da caução que fora exigido, no valor de 5% (cinco por cento) do valor total da obra, que corresponde a R$ </w:t>
      </w:r>
      <w:r w:rsidR="001D6896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12.284,47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(</w:t>
      </w:r>
      <w:r w:rsidR="001D6896"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doze mil duzentos e oitenta e quatro reais e quarenta e quatro centavos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)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4.4.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objeto contratado em decorrência da presente licitação poderá sofrer, nas mesmas condições, acréscimos ou supressões do valor inicial, nos termos do art. 65, parágrafo 1º da Lei Federal nº 8.666/93.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5) CLÁUSULA QUINTA – MEDIÇÕES E FORMA DE PAGAMENTO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5.1.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As medições serão mensais, realizadas pelo Engenheiro Responsável, sendo pagas em até 30 (trinta) dias.</w:t>
      </w:r>
    </w:p>
    <w:p w:rsidR="00175FCC" w:rsidRPr="00BF00CD" w:rsidRDefault="00175FCC" w:rsidP="00175FCC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5.2.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O pagamento das medições efetuadas ficará condicionado à apresentação, pela contratada, dos seguintes documentos:</w:t>
      </w:r>
    </w:p>
    <w:p w:rsidR="00175FCC" w:rsidRPr="00BF00CD" w:rsidRDefault="00175FCC" w:rsidP="00175FCC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5.2.1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. Relação do pessoal que trabalhou na obra executando os serviços objeto de medição;</w:t>
      </w:r>
    </w:p>
    <w:p w:rsidR="00175FCC" w:rsidRPr="00BF00CD" w:rsidRDefault="00175FCC" w:rsidP="00175FCC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5.2.2.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Cópia da folha de pagamento do referido pessoal;</w:t>
      </w:r>
    </w:p>
    <w:p w:rsidR="00175FCC" w:rsidRPr="00BF00CD" w:rsidRDefault="00175FCC" w:rsidP="00175FCC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5.3.3.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Comprovante de recolhimento de todos os encargos legais incidentes sobre a folha de pagamento – INSS, FGTS, </w:t>
      </w:r>
      <w:proofErr w:type="spellStart"/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etc</w:t>
      </w:r>
      <w:proofErr w:type="spellEnd"/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175FCC" w:rsidRPr="00BF00CD" w:rsidRDefault="00175FCC" w:rsidP="00175FCC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OBS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 O não cumprimento deste item e seus subitens implicará a suspensão do pagamento da respectiva medição. 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6) CLÁUSULA SEXTA – DO REAJUSTE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6.1.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presente instrumento não experimentará reajustes, ficando, todavia, assegurada a possibilidade de se proceder ao restabelecimento do equilíbrio econômico-financeiro.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7) CLÁUSULA SÉTIMA – DA RESPONSABILIDADE DA CONTRATADA</w:t>
      </w:r>
    </w:p>
    <w:p w:rsidR="00175FCC" w:rsidRPr="00BF00CD" w:rsidRDefault="00175FCC" w:rsidP="00175FCC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A CONTRATADA assume inteira responsabilidade pelos danos ou prejuízos causados ao CONTRATANTE ou à terceiros, decorrentes de dolo ou culpa na execução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>do objeto deste Contrato, diretamente por seu preposto e/ou empregados, não excluindo ou reduzindo essa responsabilidade, A fiscalização ou acompanhamento feito pelo CONTRATANTE ou por seu preposto.</w:t>
      </w:r>
    </w:p>
    <w:p w:rsidR="00175FCC" w:rsidRPr="00BF00CD" w:rsidRDefault="00175FCC" w:rsidP="00175FCC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. Refazer, sem quaisquer ônus para o CONTRATADO, qualquer parte dos serviços decorrentes de erros constatados de sua responsabilidade.</w:t>
      </w:r>
    </w:p>
    <w:p w:rsidR="00175FCC" w:rsidRPr="00BF00CD" w:rsidRDefault="00175FCC" w:rsidP="00175FCC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Correrão por conta da Executada os danos decorrentes de: </w:t>
      </w:r>
    </w:p>
    <w:p w:rsidR="00175FCC" w:rsidRPr="00BF00CD" w:rsidRDefault="00175FCC" w:rsidP="00175FCC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. Sua negligência, imperícia, imprudência e/ou omissão.</w:t>
      </w:r>
    </w:p>
    <w:p w:rsidR="00175FCC" w:rsidRPr="00BF00CD" w:rsidRDefault="00175FCC" w:rsidP="00175FCC">
      <w:pPr>
        <w:pStyle w:val="Recuodecorpodetexto"/>
        <w:numPr>
          <w:ilvl w:val="1"/>
          <w:numId w:val="2"/>
        </w:numPr>
        <w:tabs>
          <w:tab w:val="num" w:pos="0"/>
          <w:tab w:val="left" w:pos="426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. Ato ilícito seu, de seus empregados ou de terceiros em tudo que se referir ao objeto deste Contrato.</w:t>
      </w:r>
    </w:p>
    <w:p w:rsidR="00175FCC" w:rsidRPr="00BF00CD" w:rsidRDefault="00175FCC" w:rsidP="00175FCC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. Acidente de qualquer natureza, com materiais, equipamentos, empregados seus ou de terceiros, na obra ou em decorrência dela.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7.7.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À CONTRATADA caberá a responsabilidade total pela execução do objeto deste Contrato, bem como pelos serviços executados por terceiros sob sua administração.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8) CLÁUSULA OITAVA – OBRIGAÇÕES DO CONTRATANTE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8.1.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São obrigações do </w:t>
      </w: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CONTRATANTE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8.2.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Fornecer à CONTRATADA, todos os dados necessários à execução do objeto do Contrato, considerada a natureza dos mesmos.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567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8.3.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ab/>
        <w:t>Efetuar os pagamentos conforme disposto na Cláusula Quinta.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  <w:tab w:val="left" w:pos="3402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9-CLÁUSULA NONA – DAS PENALIDADES</w:t>
      </w:r>
    </w:p>
    <w:p w:rsidR="00175FCC" w:rsidRPr="00BF00CD" w:rsidRDefault="00175FCC" w:rsidP="00175FCC">
      <w:pPr>
        <w:pStyle w:val="Recuodecorpodetexto"/>
        <w:numPr>
          <w:ilvl w:val="1"/>
          <w:numId w:val="3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. Ao contrato total ou parcialmente inadimplente, serão aplicadas as sanções legais a saber:</w:t>
      </w:r>
    </w:p>
    <w:p w:rsidR="00175FCC" w:rsidRPr="00BF00CD" w:rsidRDefault="00175FCC" w:rsidP="00175FCC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Advertência</w:t>
      </w:r>
    </w:p>
    <w:p w:rsidR="00175FCC" w:rsidRPr="00BF00CD" w:rsidRDefault="00175FCC" w:rsidP="00175FCC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Multa administrativa conforme a gravidade da infração, não excedendo em seu total, o equivalente a 20% (vinte por cento) do valor do contrato, cumulável com as demais sanções.</w:t>
      </w:r>
    </w:p>
    <w:p w:rsidR="00175FCC" w:rsidRPr="00BF00CD" w:rsidRDefault="00175FCC" w:rsidP="00175FCC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Suspensão temporária de participação em licitações e impedimento de contratar com a Administração, por prazo não superior a 02 (dois) anos. </w:t>
      </w:r>
    </w:p>
    <w:p w:rsidR="00175FCC" w:rsidRPr="00BF00CD" w:rsidRDefault="00175FCC" w:rsidP="00175FCC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Declaração de 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:rsidR="00175FCC" w:rsidRPr="00BF00CD" w:rsidRDefault="00175FCC" w:rsidP="00175FCC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10) CLÁUSULA DÉCIMA - DOS RECURSOS PREVISTOS EM LEI</w:t>
      </w:r>
    </w:p>
    <w:p w:rsidR="00175FCC" w:rsidRPr="00BF00CD" w:rsidRDefault="00175FCC" w:rsidP="00175FCC">
      <w:pPr>
        <w:pStyle w:val="Corpodetexto"/>
        <w:tabs>
          <w:tab w:val="num" w:pos="0"/>
          <w:tab w:val="left" w:pos="426"/>
        </w:tabs>
        <w:spacing w:before="240" w:after="24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10.1.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ab/>
        <w:t>Dos atos da administração, cabe recurso previsto no artigo 109 da Lei Federal nº 8.666/93.</w:t>
      </w:r>
    </w:p>
    <w:p w:rsidR="00175FCC" w:rsidRPr="00BF00CD" w:rsidRDefault="00175FCC" w:rsidP="00175FCC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lastRenderedPageBreak/>
        <w:t>11) CLÁUSULA DÉCIMA PRIMEIRA - DAS DISPOSIÇÕES GERAIS</w:t>
      </w:r>
    </w:p>
    <w:p w:rsidR="00175FCC" w:rsidRPr="00BF00CD" w:rsidRDefault="00175FCC" w:rsidP="00175FCC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11.1.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ab/>
        <w:t>O CONTRATANTE poderá revogar ou anular esta licitação nos termos do art. 49 da Lei nº 8.666/93, no seu todo ou em parte.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12) CLÁUSULA DÉCIMA SEGUNDA - RESCISÃO</w:t>
      </w:r>
    </w:p>
    <w:p w:rsidR="00175FCC" w:rsidRPr="00BF00CD" w:rsidRDefault="00175FCC" w:rsidP="00175FCC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12.1.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CONTRATANTE poderá rescindir, unilateralmente, este Contrato, sem que assista, à CONTRATADA, direito de reclamação ou indenização independente de interpelação judicial ou extrajudicial, nas hipóteses previstas na Lei 8.666/93.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13-CLÁUSULA DÉCIMA TERCEIRA - FORO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13.1.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As partes signatárias deste Contrato elegem o Foro da Vara da Comarca de Pirapozinho -  Estado de São Paulo com renúncia expressa a qualquer outro, por mais privilegiado que seja.</w:t>
      </w:r>
    </w:p>
    <w:p w:rsidR="00175FCC" w:rsidRPr="00BF00CD" w:rsidRDefault="00175FCC" w:rsidP="00175FCC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E por estarem justas e contratadas, assinam o presente Contrato, em 03 (três) vias de igual teor e único efeito, na presença das testemunhas abaixo.</w:t>
      </w:r>
    </w:p>
    <w:p w:rsidR="00175FCC" w:rsidRPr="00BF00CD" w:rsidRDefault="00175FCC" w:rsidP="00175FCC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Narandiba, </w:t>
      </w:r>
      <w:r w:rsidR="00BF00CD" w:rsidRPr="00BF00CD">
        <w:rPr>
          <w:rFonts w:ascii="Bookman Old Style" w:hAnsi="Bookman Old Style" w:cs="Arial"/>
          <w:color w:val="000000" w:themeColor="text1"/>
          <w:sz w:val="22"/>
          <w:szCs w:val="22"/>
        </w:rPr>
        <w:t>0</w:t>
      </w:r>
      <w:r w:rsidR="00864346">
        <w:rPr>
          <w:rFonts w:ascii="Bookman Old Style" w:hAnsi="Bookman Old Style" w:cs="Arial"/>
          <w:color w:val="000000" w:themeColor="text1"/>
          <w:sz w:val="22"/>
          <w:szCs w:val="22"/>
        </w:rPr>
        <w:t>4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ju</w:t>
      </w:r>
      <w:r w:rsidR="00BF00CD" w:rsidRPr="00BF00CD">
        <w:rPr>
          <w:rFonts w:ascii="Bookman Old Style" w:hAnsi="Bookman Old Style" w:cs="Arial"/>
          <w:color w:val="000000" w:themeColor="text1"/>
          <w:sz w:val="22"/>
          <w:szCs w:val="22"/>
        </w:rPr>
        <w:t>l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ho de 2018.</w:t>
      </w:r>
    </w:p>
    <w:p w:rsidR="00175FCC" w:rsidRPr="00BF00CD" w:rsidRDefault="00175FCC" w:rsidP="00175FCC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75FCC" w:rsidRPr="00BF00CD" w:rsidRDefault="00175FCC" w:rsidP="00175FCC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___________________________</w:t>
      </w:r>
    </w:p>
    <w:p w:rsidR="00175FCC" w:rsidRPr="00BF00CD" w:rsidRDefault="00175FCC" w:rsidP="00175FCC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MUNICÍPIO DE NARANDIBA</w:t>
      </w:r>
    </w:p>
    <w:p w:rsidR="00175FCC" w:rsidRPr="00BF00CD" w:rsidRDefault="00175FCC" w:rsidP="00175FCC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Itamar dos Santos Silva</w:t>
      </w:r>
    </w:p>
    <w:p w:rsidR="00175FCC" w:rsidRPr="00BF00CD" w:rsidRDefault="00175FCC" w:rsidP="00175FCC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Prefeito Municipal </w:t>
      </w:r>
    </w:p>
    <w:p w:rsidR="00175FCC" w:rsidRPr="00BF00CD" w:rsidRDefault="00175FCC" w:rsidP="00175FCC">
      <w:pPr>
        <w:pStyle w:val="Recuodecorpodetexto"/>
        <w:ind w:right="0" w:firstLine="0"/>
        <w:jc w:val="center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CONTRATANTE</w:t>
      </w:r>
    </w:p>
    <w:p w:rsidR="00175FCC" w:rsidRDefault="00175FCC" w:rsidP="00175FCC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BF00CD" w:rsidRDefault="00BF00CD" w:rsidP="00175FCC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BF00CD" w:rsidRPr="00BF00CD" w:rsidRDefault="00BF00CD" w:rsidP="00175FCC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BF00CD" w:rsidRPr="00BF00CD" w:rsidRDefault="00BF00CD" w:rsidP="00BF00CD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______________________________</w:t>
      </w:r>
    </w:p>
    <w:p w:rsidR="001D6896" w:rsidRPr="00BF00CD" w:rsidRDefault="001D6896" w:rsidP="00175FCC">
      <w:pPr>
        <w:pStyle w:val="Recuodecorpodetexto"/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NOROMIX CONCRETO SA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1D6896" w:rsidRPr="00BF00CD" w:rsidRDefault="001D6896" w:rsidP="00175FCC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Marcelo Tavares de Souza</w:t>
      </w: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</w:t>
      </w:r>
    </w:p>
    <w:p w:rsidR="001D6896" w:rsidRPr="00BF00CD" w:rsidRDefault="001D6896" w:rsidP="00175FCC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Procurador</w:t>
      </w:r>
    </w:p>
    <w:p w:rsidR="00175FCC" w:rsidRPr="00BF00CD" w:rsidRDefault="00175FCC" w:rsidP="00175FCC">
      <w:pPr>
        <w:pStyle w:val="Recuodecorpodetexto"/>
        <w:ind w:right="0" w:firstLine="0"/>
        <w:jc w:val="center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CONTRATADO</w:t>
      </w:r>
    </w:p>
    <w:p w:rsidR="001D6896" w:rsidRPr="00BF00CD" w:rsidRDefault="001D6896" w:rsidP="001D6896">
      <w:pPr>
        <w:spacing w:after="120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TESTEMUNHAS:</w:t>
      </w:r>
    </w:p>
    <w:p w:rsidR="001D6896" w:rsidRPr="00BF00CD" w:rsidRDefault="001D6896" w:rsidP="001D6896">
      <w:pPr>
        <w:pStyle w:val="Recuodecorpodetexto"/>
        <w:tabs>
          <w:tab w:val="left" w:pos="2835"/>
        </w:tabs>
        <w:spacing w:after="120"/>
        <w:ind w:right="-29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pStyle w:val="Recuodecorpodetexto"/>
        <w:tabs>
          <w:tab w:val="left" w:pos="2835"/>
        </w:tabs>
        <w:spacing w:after="120"/>
        <w:ind w:right="-29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proofErr w:type="gramStart"/>
      <w:r w:rsidRP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>1)_</w:t>
      </w:r>
      <w:proofErr w:type="gramEnd"/>
      <w:r w:rsidRP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>______________________________             2) _______________________</w:t>
      </w:r>
      <w:r w:rsid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>____</w:t>
      </w:r>
      <w:r w:rsidRP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>_____</w:t>
      </w:r>
    </w:p>
    <w:p w:rsidR="001D6896" w:rsidRPr="00BF00CD" w:rsidRDefault="00BF00CD" w:rsidP="001D6896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 </w:t>
      </w:r>
      <w:r w:rsidRP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>JOYCE DE ARAÚJO SILVA</w:t>
      </w:r>
      <w:r w:rsidR="001D6896" w:rsidRP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         </w:t>
      </w:r>
      <w:r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            </w:t>
      </w:r>
      <w:r w:rsidR="001D6896" w:rsidRPr="00BF00CD">
        <w:rPr>
          <w:rFonts w:ascii="Bookman Old Style" w:hAnsi="Bookman Old Style" w:cs="Arial"/>
          <w:bCs/>
          <w:color w:val="000000" w:themeColor="text1"/>
          <w:sz w:val="22"/>
          <w:szCs w:val="22"/>
        </w:rPr>
        <w:t>MAURICIO BEZERRA DE SOUZA</w:t>
      </w:r>
    </w:p>
    <w:p w:rsidR="001D6896" w:rsidRPr="00BF00CD" w:rsidRDefault="00BF00CD" w:rsidP="001D6896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</w:pPr>
      <w:r w:rsidRPr="00864346">
        <w:rPr>
          <w:rFonts w:ascii="Bookman Old Style" w:hAnsi="Bookman Old Style" w:cs="Arial"/>
          <w:color w:val="000000" w:themeColor="text1"/>
          <w:sz w:val="22"/>
          <w:szCs w:val="22"/>
        </w:rPr>
        <w:t xml:space="preserve">   </w:t>
      </w:r>
      <w:r w:rsidR="001D6896" w:rsidRPr="00BF00CD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 xml:space="preserve">RG 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>44.736.604-X</w:t>
      </w:r>
      <w:r w:rsidR="001D6896" w:rsidRPr="00BF00CD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 xml:space="preserve"> – SSP/SP                  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 xml:space="preserve">   </w:t>
      </w:r>
      <w:r w:rsidR="001D6896" w:rsidRPr="00BF00CD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 xml:space="preserve"> RG: 48.304.075-7- SSP/SP</w:t>
      </w:r>
    </w:p>
    <w:p w:rsidR="001D6896" w:rsidRPr="00BF00CD" w:rsidRDefault="001D6896" w:rsidP="001D6896">
      <w:pPr>
        <w:tabs>
          <w:tab w:val="left" w:pos="1932"/>
        </w:tabs>
        <w:rPr>
          <w:rFonts w:ascii="Bookman Old Style" w:hAnsi="Bookman Old Style"/>
          <w:sz w:val="22"/>
          <w:szCs w:val="22"/>
          <w:lang w:val="en-US"/>
        </w:rPr>
      </w:pPr>
    </w:p>
    <w:p w:rsidR="001D6896" w:rsidRPr="00BF00CD" w:rsidRDefault="001D6896" w:rsidP="001D6896">
      <w:pPr>
        <w:tabs>
          <w:tab w:val="left" w:pos="1932"/>
        </w:tabs>
        <w:rPr>
          <w:rFonts w:ascii="Bookman Old Style" w:hAnsi="Bookman Old Style"/>
          <w:sz w:val="22"/>
          <w:szCs w:val="22"/>
          <w:lang w:val="en-US"/>
        </w:rPr>
      </w:pPr>
    </w:p>
    <w:p w:rsidR="001D6896" w:rsidRPr="00BF00CD" w:rsidRDefault="001D6896" w:rsidP="001D6896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1D6896" w:rsidRPr="00BF00CD" w:rsidRDefault="001D6896" w:rsidP="001D6896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1D6896" w:rsidRPr="00BF00CD" w:rsidRDefault="001D6896" w:rsidP="001D6896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1D6896" w:rsidRDefault="001D6896" w:rsidP="001D6896">
      <w:pPr>
        <w:ind w:firstLine="1"/>
        <w:rPr>
          <w:rFonts w:ascii="Bookman Old Style" w:hAnsi="Bookman Old Style" w:cs="Arial"/>
          <w:sz w:val="24"/>
          <w:szCs w:val="24"/>
          <w:lang w:val="en-US"/>
        </w:rPr>
      </w:pPr>
    </w:p>
    <w:p w:rsidR="001D6896" w:rsidRDefault="001D6896" w:rsidP="001D6896">
      <w:pPr>
        <w:ind w:firstLine="1"/>
        <w:rPr>
          <w:rFonts w:ascii="Bookman Old Style" w:hAnsi="Bookman Old Style" w:cs="Arial"/>
          <w:sz w:val="24"/>
          <w:szCs w:val="24"/>
          <w:lang w:val="en-US"/>
        </w:rPr>
      </w:pPr>
    </w:p>
    <w:p w:rsidR="00BF00CD" w:rsidRPr="00864346" w:rsidRDefault="00BF00CD" w:rsidP="001D6896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1D6896" w:rsidRPr="00BF00CD" w:rsidRDefault="001D6896" w:rsidP="001D6896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Tahoma"/>
          <w:b/>
          <w:color w:val="000000" w:themeColor="text1"/>
          <w:sz w:val="22"/>
          <w:szCs w:val="22"/>
        </w:rPr>
        <w:lastRenderedPageBreak/>
        <w:t>TERMO DE CIÊNCIA E DE NOTIFICAÇÃO</w:t>
      </w:r>
    </w:p>
    <w:p w:rsidR="001D6896" w:rsidRPr="00BF00CD" w:rsidRDefault="001D6896" w:rsidP="001D6896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rPr>
          <w:rFonts w:ascii="Bookman Old Style" w:hAnsi="Bookman Old Style" w:cs="Arial"/>
          <w:b/>
          <w:sz w:val="22"/>
          <w:szCs w:val="22"/>
        </w:rPr>
      </w:pPr>
      <w:r w:rsidRPr="00BF00CD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Contratante: </w:t>
      </w:r>
      <w:r w:rsidRPr="00BF00CD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1D6896" w:rsidRPr="00BF00CD" w:rsidRDefault="001D6896" w:rsidP="001D6896">
      <w:pPr>
        <w:pStyle w:val="Recuodecorpodetexto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 </w:t>
      </w: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NOROMIX CONCRETO SA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1D6896" w:rsidRPr="00BF00CD" w:rsidRDefault="001D6896" w:rsidP="001D6896">
      <w:pPr>
        <w:rPr>
          <w:rFonts w:ascii="Bookman Old Style" w:hAnsi="Bookman Old Style" w:cs="Arial"/>
          <w:sz w:val="22"/>
          <w:szCs w:val="22"/>
        </w:rPr>
      </w:pPr>
    </w:p>
    <w:p w:rsidR="001D6896" w:rsidRPr="00BF00CD" w:rsidRDefault="001D6896" w:rsidP="001D6896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Tahoma"/>
          <w:b/>
          <w:color w:val="000000" w:themeColor="text1"/>
          <w:sz w:val="22"/>
          <w:szCs w:val="22"/>
        </w:rPr>
        <w:t xml:space="preserve">CONTRATO N° </w:t>
      </w:r>
      <w:r w:rsidR="00BF00CD" w:rsidRPr="00BF00CD">
        <w:rPr>
          <w:rFonts w:ascii="Bookman Old Style" w:hAnsi="Bookman Old Style" w:cs="Tahoma"/>
          <w:b/>
          <w:color w:val="000000" w:themeColor="text1"/>
          <w:sz w:val="22"/>
          <w:szCs w:val="22"/>
        </w:rPr>
        <w:t>093</w:t>
      </w:r>
      <w:r w:rsidRPr="00BF00CD">
        <w:rPr>
          <w:rFonts w:ascii="Bookman Old Style" w:hAnsi="Bookman Old Style" w:cs="Tahoma"/>
          <w:b/>
          <w:color w:val="000000" w:themeColor="text1"/>
          <w:sz w:val="22"/>
          <w:szCs w:val="22"/>
        </w:rPr>
        <w:t>/2018 – TOMADA DE PREÇOS  Nº 007/2018</w:t>
      </w:r>
      <w:r w:rsidRPr="00BF00CD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1D6896" w:rsidRPr="00BF00CD" w:rsidRDefault="001D6896" w:rsidP="001D6896">
      <w:pPr>
        <w:pStyle w:val="Corpodetexto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OBJETO: </w:t>
      </w:r>
      <w:r w:rsidRPr="00BF00CD">
        <w:rPr>
          <w:rFonts w:ascii="Bookman Old Style" w:hAnsi="Bookman Old Style" w:cs="Arial"/>
          <w:b/>
          <w:color w:val="000000" w:themeColor="text1"/>
          <w:sz w:val="22"/>
          <w:szCs w:val="22"/>
        </w:rPr>
        <w:t>PRESTAÇÃO DE SERVIÇOS DE RECAPEAMENTO TIPO CBUQ, NA AVENIDA MOZARTH CHAVES RIBAS E AVENIDA VER. LAUDELINO FERREIRA, TOTALIZANDO 7.240,24 M² DE RECAPE, COM FORNECIMENTO DE MATERIAL E MÃO DE OBRA, PELO REGIME DE EMPREITADA GLOBAL.</w:t>
      </w:r>
    </w:p>
    <w:p w:rsidR="001D6896" w:rsidRPr="00BF00CD" w:rsidRDefault="001D6896" w:rsidP="001D6896">
      <w:pPr>
        <w:pStyle w:val="Corpodetexto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1D6896" w:rsidRPr="00BF00CD" w:rsidRDefault="001D6896" w:rsidP="001D6896">
      <w:pPr>
        <w:pStyle w:val="Corpodetexto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1D6896" w:rsidRPr="00BF00CD" w:rsidRDefault="001D6896" w:rsidP="001D6896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Narandiba, </w:t>
      </w:r>
      <w:r w:rsidR="00BF00CD" w:rsidRPr="00BF00CD">
        <w:rPr>
          <w:rFonts w:ascii="Bookman Old Style" w:hAnsi="Bookman Old Style" w:cs="Arial"/>
          <w:color w:val="000000" w:themeColor="text1"/>
          <w:sz w:val="22"/>
          <w:szCs w:val="22"/>
        </w:rPr>
        <w:t>0</w:t>
      </w:r>
      <w:r w:rsidR="00864346">
        <w:rPr>
          <w:rFonts w:ascii="Bookman Old Style" w:hAnsi="Bookman Old Style" w:cs="Arial"/>
          <w:color w:val="000000" w:themeColor="text1"/>
          <w:sz w:val="22"/>
          <w:szCs w:val="22"/>
        </w:rPr>
        <w:t>4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de ju</w:t>
      </w:r>
      <w:r w:rsidR="00BF00CD" w:rsidRPr="00BF00CD">
        <w:rPr>
          <w:rFonts w:ascii="Bookman Old Style" w:hAnsi="Bookman Old Style" w:cs="Arial"/>
          <w:color w:val="000000" w:themeColor="text1"/>
          <w:sz w:val="22"/>
          <w:szCs w:val="22"/>
        </w:rPr>
        <w:t>l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ho de 2018.</w:t>
      </w:r>
    </w:p>
    <w:p w:rsidR="001D6896" w:rsidRPr="00BF00CD" w:rsidRDefault="001D6896" w:rsidP="001D6896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___________________________</w:t>
      </w:r>
    </w:p>
    <w:p w:rsidR="001D6896" w:rsidRPr="00BF00CD" w:rsidRDefault="001D6896" w:rsidP="001D6896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MUNICÍPIO DE NARANDIBA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Itamar dos Santos Silva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Prefeito Municipal 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/>
          <w:iCs/>
          <w:color w:val="000000" w:themeColor="text1"/>
          <w:sz w:val="22"/>
          <w:szCs w:val="22"/>
        </w:rPr>
        <w:t>CONTRATANTE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1D6896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BF00CD" w:rsidRPr="00BF00CD" w:rsidRDefault="00BF00CD" w:rsidP="001D6896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color w:val="000000" w:themeColor="text1"/>
          <w:sz w:val="22"/>
          <w:szCs w:val="22"/>
        </w:rPr>
        <w:t>_____________________________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NOROMIX CONCRETO SA</w:t>
      </w: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 w:cs="Arial"/>
          <w:color w:val="000000" w:themeColor="text1"/>
          <w:sz w:val="22"/>
          <w:szCs w:val="22"/>
        </w:rPr>
        <w:t>Marcelo Tavares de Souza</w:t>
      </w: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Procurador</w:t>
      </w:r>
    </w:p>
    <w:p w:rsidR="001D6896" w:rsidRPr="00BF00CD" w:rsidRDefault="001D6896" w:rsidP="001D6896">
      <w:pPr>
        <w:pStyle w:val="Recuodecorpodetexto"/>
        <w:ind w:right="0" w:firstLine="0"/>
        <w:jc w:val="center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  <w:r w:rsidRPr="00BF00CD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CONTRATADO</w:t>
      </w:r>
    </w:p>
    <w:sectPr w:rsidR="001D6896" w:rsidRPr="00BF00CD" w:rsidSect="00BF00CD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C1"/>
    <w:multiLevelType w:val="multilevel"/>
    <w:tmpl w:val="9188861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18384E19"/>
    <w:multiLevelType w:val="multilevel"/>
    <w:tmpl w:val="CF462A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2" w15:restartNumberingAfterBreak="0">
    <w:nsid w:val="5EEB225A"/>
    <w:multiLevelType w:val="multilevel"/>
    <w:tmpl w:val="3322FA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70FA024B"/>
    <w:multiLevelType w:val="hybridMultilevel"/>
    <w:tmpl w:val="9A3A1C3A"/>
    <w:lvl w:ilvl="0" w:tplc="218AF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C"/>
    <w:rsid w:val="00175FCC"/>
    <w:rsid w:val="001D6896"/>
    <w:rsid w:val="00334785"/>
    <w:rsid w:val="004A5050"/>
    <w:rsid w:val="00864346"/>
    <w:rsid w:val="008A33F7"/>
    <w:rsid w:val="009A51FF"/>
    <w:rsid w:val="00BF00CD"/>
    <w:rsid w:val="00C732E9"/>
    <w:rsid w:val="00E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E731-C69E-4696-8F57-838354B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C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5FCC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75FCC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C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75FCC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75FCC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75FCC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75FC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FCC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75FCC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175FC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3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3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 de Narandiba</cp:lastModifiedBy>
  <cp:revision>2</cp:revision>
  <cp:lastPrinted>2018-07-05T13:59:00Z</cp:lastPrinted>
  <dcterms:created xsi:type="dcterms:W3CDTF">2018-10-04T16:57:00Z</dcterms:created>
  <dcterms:modified xsi:type="dcterms:W3CDTF">2018-10-04T16:57:00Z</dcterms:modified>
</cp:coreProperties>
</file>