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FA" w:rsidRPr="00E6238D" w:rsidRDefault="006F72FA" w:rsidP="005721E8">
      <w:pPr>
        <w:ind w:right="-285"/>
        <w:jc w:val="center"/>
        <w:rPr>
          <w:rFonts w:ascii="Bookman Old Style" w:hAnsi="Bookman Old Style"/>
          <w:color w:val="000000"/>
          <w:szCs w:val="24"/>
        </w:rPr>
      </w:pPr>
    </w:p>
    <w:p w:rsidR="006F72FA" w:rsidRPr="00647F2C" w:rsidRDefault="006F72FA" w:rsidP="005721E8">
      <w:pPr>
        <w:pStyle w:val="Ttulo1"/>
        <w:pBdr>
          <w:top w:val="single" w:sz="4" w:space="1" w:color="auto"/>
          <w:left w:val="single" w:sz="4" w:space="4" w:color="auto"/>
          <w:bottom w:val="single" w:sz="4" w:space="1" w:color="auto"/>
          <w:right w:val="single" w:sz="4" w:space="4" w:color="auto"/>
        </w:pBdr>
        <w:shd w:val="clear" w:color="auto" w:fill="BFBFBF"/>
        <w:ind w:right="-285"/>
        <w:jc w:val="center"/>
        <w:rPr>
          <w:rStyle w:val="Forte"/>
          <w:rFonts w:ascii="Bookman Old Style" w:hAnsi="Bookman Old Style" w:cs="Arial"/>
          <w:b/>
          <w:color w:val="000000"/>
          <w:szCs w:val="24"/>
          <w:u w:val="single"/>
          <w:lang w:val="pt-BR"/>
        </w:rPr>
      </w:pPr>
      <w:r w:rsidRPr="00E6238D">
        <w:rPr>
          <w:rFonts w:ascii="Bookman Old Style" w:hAnsi="Bookman Old Style" w:cs="Arial"/>
          <w:color w:val="000000"/>
          <w:szCs w:val="24"/>
          <w:u w:val="single"/>
        </w:rPr>
        <w:t xml:space="preserve">EDITAL DE PREGÃO PRESENCIAL </w:t>
      </w:r>
      <w:r w:rsidRPr="00E6238D">
        <w:rPr>
          <w:rFonts w:ascii="Bookman Old Style" w:hAnsi="Bookman Old Style" w:cs="Arial"/>
          <w:color w:val="000000"/>
          <w:szCs w:val="24"/>
          <w:u w:val="single"/>
          <w:lang w:val="pt-BR"/>
        </w:rPr>
        <w:t xml:space="preserve">PARA REGISTRO DE PREÇOS </w:t>
      </w:r>
      <w:r w:rsidRPr="00E6238D">
        <w:rPr>
          <w:rFonts w:ascii="Bookman Old Style" w:hAnsi="Bookman Old Style" w:cs="Arial"/>
          <w:color w:val="000000"/>
          <w:szCs w:val="24"/>
          <w:u w:val="single"/>
        </w:rPr>
        <w:t xml:space="preserve">Nº </w:t>
      </w:r>
      <w:r w:rsidRPr="00E6238D">
        <w:rPr>
          <w:rFonts w:ascii="Bookman Old Style" w:hAnsi="Bookman Old Style" w:cs="Arial"/>
          <w:color w:val="000000"/>
          <w:szCs w:val="24"/>
          <w:u w:val="single"/>
          <w:lang w:val="pt-BR"/>
        </w:rPr>
        <w:t>005/2020</w:t>
      </w:r>
    </w:p>
    <w:p w:rsidR="006F72FA" w:rsidRPr="00E6238D" w:rsidRDefault="006F72FA" w:rsidP="005721E8">
      <w:pPr>
        <w:pStyle w:val="NormalWeb"/>
        <w:ind w:right="-285"/>
        <w:jc w:val="center"/>
        <w:rPr>
          <w:rFonts w:ascii="Bookman Old Style" w:hAnsi="Bookman Old Style" w:cs="Arial"/>
          <w:color w:val="000000"/>
        </w:rPr>
      </w:pPr>
      <w:r w:rsidRPr="00E6238D">
        <w:rPr>
          <w:rStyle w:val="Forte"/>
          <w:rFonts w:ascii="Bookman Old Style" w:hAnsi="Bookman Old Style"/>
          <w:color w:val="000000"/>
        </w:rPr>
        <w:t>PREÂMBULO</w:t>
      </w:r>
    </w:p>
    <w:p w:rsidR="006F72FA" w:rsidRPr="00E6238D" w:rsidRDefault="006F72FA" w:rsidP="005721E8">
      <w:pPr>
        <w:pStyle w:val="NormalWeb"/>
        <w:ind w:right="-285"/>
        <w:jc w:val="both"/>
        <w:rPr>
          <w:rStyle w:val="Forte"/>
          <w:rFonts w:ascii="Bookman Old Style" w:hAnsi="Bookman Old Style"/>
          <w:color w:val="000000"/>
        </w:rPr>
      </w:pPr>
      <w:r w:rsidRPr="00E6238D">
        <w:rPr>
          <w:rStyle w:val="Forte"/>
          <w:rFonts w:ascii="Bookman Old Style" w:hAnsi="Bookman Old Style"/>
          <w:color w:val="000000"/>
        </w:rPr>
        <w:t xml:space="preserve">EDITAL DE PREGÃO PRESENCIAL PARA REGISTRO DE PREÇO N° </w:t>
      </w:r>
      <w:r>
        <w:rPr>
          <w:rStyle w:val="Forte"/>
          <w:rFonts w:ascii="Bookman Old Style" w:hAnsi="Bookman Old Style"/>
          <w:color w:val="000000"/>
        </w:rPr>
        <w:t>005</w:t>
      </w:r>
      <w:r w:rsidRPr="00E6238D">
        <w:rPr>
          <w:rStyle w:val="Forte"/>
          <w:rFonts w:ascii="Bookman Old Style" w:hAnsi="Bookman Old Style"/>
          <w:color w:val="000000"/>
        </w:rPr>
        <w:t>/2020</w:t>
      </w:r>
    </w:p>
    <w:p w:rsidR="006F72FA" w:rsidRPr="00240F3B" w:rsidRDefault="006F72FA" w:rsidP="005721E8">
      <w:pPr>
        <w:pStyle w:val="NormalWeb"/>
        <w:ind w:right="-285"/>
        <w:jc w:val="both"/>
        <w:rPr>
          <w:rStyle w:val="Forte"/>
          <w:rFonts w:ascii="Bookman Old Style" w:hAnsi="Bookman Old Style"/>
          <w:color w:val="FF0000"/>
        </w:rPr>
      </w:pPr>
      <w:r w:rsidRPr="00E6238D">
        <w:rPr>
          <w:rStyle w:val="Forte"/>
          <w:rFonts w:ascii="Bookman Old Style" w:hAnsi="Bookman Old Style"/>
          <w:color w:val="000000"/>
        </w:rPr>
        <w:t xml:space="preserve">DATA DA REALIZAÇÃO: </w:t>
      </w:r>
      <w:r w:rsidR="00954442">
        <w:rPr>
          <w:rStyle w:val="Forte"/>
          <w:rFonts w:ascii="Bookman Old Style" w:hAnsi="Bookman Old Style"/>
          <w:color w:val="000000"/>
        </w:rPr>
        <w:t>14</w:t>
      </w:r>
      <w:r>
        <w:rPr>
          <w:rStyle w:val="Forte"/>
          <w:rFonts w:ascii="Bookman Old Style" w:hAnsi="Bookman Old Style"/>
          <w:color w:val="000000"/>
        </w:rPr>
        <w:t xml:space="preserve"> de </w:t>
      </w:r>
      <w:r w:rsidR="00B318FA">
        <w:rPr>
          <w:rStyle w:val="Forte"/>
          <w:rFonts w:ascii="Bookman Old Style" w:hAnsi="Bookman Old Style"/>
          <w:color w:val="000000"/>
        </w:rPr>
        <w:t>abril</w:t>
      </w:r>
      <w:r w:rsidRPr="00E6238D">
        <w:rPr>
          <w:rStyle w:val="Forte"/>
          <w:rFonts w:ascii="Bookman Old Style" w:hAnsi="Bookman Old Style"/>
          <w:color w:val="000000"/>
        </w:rPr>
        <w:t xml:space="preserve"> de 2020.</w:t>
      </w:r>
    </w:p>
    <w:p w:rsidR="006F72FA" w:rsidRPr="00E6238D" w:rsidRDefault="006F72FA" w:rsidP="005721E8">
      <w:pPr>
        <w:pStyle w:val="NormalWeb"/>
        <w:tabs>
          <w:tab w:val="left" w:pos="7567"/>
        </w:tabs>
        <w:ind w:right="-285"/>
        <w:jc w:val="both"/>
        <w:rPr>
          <w:rStyle w:val="Forte"/>
          <w:rFonts w:ascii="Bookman Old Style" w:hAnsi="Bookman Old Style"/>
          <w:color w:val="000000"/>
        </w:rPr>
      </w:pPr>
      <w:r w:rsidRPr="00E6238D">
        <w:rPr>
          <w:rStyle w:val="Forte"/>
          <w:rFonts w:ascii="Bookman Old Style" w:hAnsi="Bookman Old Style"/>
          <w:color w:val="000000"/>
        </w:rPr>
        <w:t xml:space="preserve">HORÁRIO: a partir das 09:00 horas </w:t>
      </w:r>
      <w:r w:rsidRPr="00E6238D">
        <w:rPr>
          <w:rStyle w:val="Forte"/>
          <w:rFonts w:ascii="Bookman Old Style" w:hAnsi="Bookman Old Style"/>
          <w:color w:val="000000"/>
        </w:rPr>
        <w:tab/>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 xml:space="preserve">LOCAL: </w:t>
      </w:r>
      <w:r w:rsidR="00B318FA">
        <w:rPr>
          <w:rStyle w:val="Forte"/>
          <w:rFonts w:ascii="Bookman Old Style" w:hAnsi="Bookman Old Style"/>
          <w:color w:val="000000"/>
        </w:rPr>
        <w:t xml:space="preserve">AVENIDA MOZARTH CHAVES RIBAS, </w:t>
      </w:r>
      <w:r w:rsidR="00B318FA" w:rsidRPr="00B318FA">
        <w:rPr>
          <w:rStyle w:val="Forte"/>
          <w:rFonts w:ascii="Bookman Old Style" w:hAnsi="Bookman Old Style"/>
          <w:color w:val="000000"/>
          <w:sz w:val="26"/>
        </w:rPr>
        <w:t>N</w:t>
      </w:r>
      <w:r w:rsidR="00B318FA">
        <w:rPr>
          <w:rStyle w:val="Forte"/>
          <w:rFonts w:ascii="Bookman Old Style" w:hAnsi="Bookman Old Style"/>
          <w:color w:val="000000"/>
          <w:sz w:val="26"/>
        </w:rPr>
        <w:t xml:space="preserve">º </w:t>
      </w:r>
      <w:r w:rsidR="00486665">
        <w:rPr>
          <w:rStyle w:val="Forte"/>
          <w:rFonts w:ascii="Bookman Old Style" w:hAnsi="Bookman Old Style"/>
          <w:color w:val="000000"/>
          <w:sz w:val="26"/>
        </w:rPr>
        <w:t>466 –</w:t>
      </w:r>
      <w:r w:rsidR="00B318FA" w:rsidRPr="00B318FA">
        <w:rPr>
          <w:rStyle w:val="Forte"/>
          <w:rFonts w:ascii="Bookman Old Style" w:hAnsi="Bookman Old Style"/>
          <w:color w:val="000000"/>
          <w:sz w:val="26"/>
        </w:rPr>
        <w:t>DESENVOLVIMENTO</w:t>
      </w:r>
      <w:r w:rsidR="00486665">
        <w:rPr>
          <w:rStyle w:val="Forte"/>
          <w:rFonts w:ascii="Bookman Old Style" w:hAnsi="Bookman Old Style"/>
          <w:color w:val="000000"/>
        </w:rPr>
        <w:t xml:space="preserve"> ECONOMICO (ESPAÇO EMPRESARIAL)</w:t>
      </w:r>
      <w:r w:rsidRPr="00E6238D">
        <w:rPr>
          <w:rStyle w:val="Forte"/>
          <w:rFonts w:ascii="Bookman Old Style" w:hAnsi="Bookman Old Style"/>
          <w:color w:val="000000"/>
        </w:rPr>
        <w:t>.</w:t>
      </w:r>
    </w:p>
    <w:p w:rsidR="006F72FA" w:rsidRPr="00E6238D" w:rsidRDefault="006F72FA" w:rsidP="005721E8">
      <w:pPr>
        <w:spacing w:line="300" w:lineRule="exact"/>
        <w:ind w:right="-285" w:firstLine="708"/>
        <w:jc w:val="both"/>
        <w:rPr>
          <w:rFonts w:ascii="Bookman Old Style" w:hAnsi="Bookman Old Style"/>
          <w:color w:val="000000"/>
        </w:rPr>
      </w:pPr>
      <w:r w:rsidRPr="00E6238D">
        <w:rPr>
          <w:rFonts w:ascii="Bookman Old Style" w:hAnsi="Bookman Old Style"/>
          <w:color w:val="000000"/>
        </w:rPr>
        <w:t xml:space="preserve">O Senhor </w:t>
      </w:r>
      <w:r w:rsidRPr="00E6238D">
        <w:rPr>
          <w:rFonts w:ascii="Bookman Old Style" w:hAnsi="Bookman Old Style"/>
          <w:b/>
          <w:bCs/>
          <w:color w:val="000000"/>
        </w:rPr>
        <w:t>ITAMAR DOS SANTOS SILVA</w:t>
      </w:r>
      <w:r w:rsidRPr="00E6238D">
        <w:rPr>
          <w:rFonts w:ascii="Bookman Old Style" w:hAnsi="Bookman Old Style"/>
          <w:color w:val="000000"/>
        </w:rPr>
        <w:t xml:space="preserve">, Prefeito Municipal de NARANDIBA/SP, com sede à Avenida Marechal Rondon, n.º 491 – Centro – NARANDIBA/SP, usando de suas atribuições legais, torna público que se acha aberta nesta unidade, licitação na modalidade </w:t>
      </w:r>
      <w:r w:rsidRPr="00E6238D">
        <w:rPr>
          <w:rFonts w:ascii="Bookman Old Style" w:hAnsi="Bookman Old Style"/>
          <w:b/>
          <w:color w:val="000000"/>
        </w:rPr>
        <w:t>PREGÃO PRESENCIAL PARA REGISTRO DE PREÇO</w:t>
      </w:r>
      <w:r w:rsidRPr="00E6238D">
        <w:rPr>
          <w:rFonts w:ascii="Bookman Old Style" w:hAnsi="Bookman Old Style"/>
          <w:color w:val="000000"/>
        </w:rPr>
        <w:t xml:space="preserve">, do tipo </w:t>
      </w:r>
      <w:r w:rsidRPr="00E6238D">
        <w:rPr>
          <w:rFonts w:ascii="Bookman Old Style" w:hAnsi="Bookman Old Style"/>
          <w:b/>
          <w:color w:val="000000"/>
        </w:rPr>
        <w:t>MENOR PREÇO POR ITEM</w:t>
      </w:r>
      <w:r w:rsidRPr="00E6238D">
        <w:rPr>
          <w:rFonts w:ascii="Bookman Old Style" w:hAnsi="Bookman Old Style"/>
          <w:color w:val="000000"/>
        </w:rPr>
        <w:t xml:space="preserve">- objetivando </w:t>
      </w:r>
      <w:r w:rsidRPr="00240F3B">
        <w:rPr>
          <w:rFonts w:ascii="Bookman Old Style" w:hAnsi="Bookman Old Style"/>
          <w:color w:val="000000"/>
        </w:rPr>
        <w:t xml:space="preserve">o </w:t>
      </w:r>
      <w:r w:rsidRPr="00C2665A">
        <w:rPr>
          <w:rFonts w:ascii="Bookman Old Style" w:hAnsi="Bookman Old Style"/>
          <w:b/>
          <w:color w:val="000000"/>
          <w:szCs w:val="24"/>
        </w:rPr>
        <w:t xml:space="preserve">REGISTRO DE PREÇOS PELO PRAZO DE 12 (DOZE) MESES PARA FUTURAS E EVENTUAIS AQUISIÇÕES DE </w:t>
      </w:r>
      <w:r>
        <w:rPr>
          <w:rFonts w:ascii="Bookman Old Style" w:hAnsi="Bookman Old Style"/>
          <w:b/>
          <w:color w:val="000000"/>
          <w:szCs w:val="24"/>
        </w:rPr>
        <w:t xml:space="preserve">MEDICAMENTOS PARA O </w:t>
      </w:r>
      <w:r w:rsidRPr="00C2665A">
        <w:rPr>
          <w:rFonts w:ascii="Bookman Old Style" w:hAnsi="Bookman Old Style"/>
          <w:b/>
          <w:color w:val="000000"/>
          <w:szCs w:val="24"/>
        </w:rPr>
        <w:t>MUNICÍPIO DE NARANDIBA</w:t>
      </w:r>
      <w:r w:rsidRPr="00240F3B">
        <w:rPr>
          <w:rFonts w:ascii="Bookman Old Style" w:hAnsi="Bookman Old Style"/>
          <w:b/>
          <w:color w:val="000000"/>
        </w:rPr>
        <w:t>,</w:t>
      </w:r>
      <w:r w:rsidRPr="00240F3B">
        <w:rPr>
          <w:rFonts w:ascii="Bookman Old Style" w:hAnsi="Bookman Old Style"/>
        </w:rPr>
        <w:t xml:space="preserve"> conforme quantitativos e especificações contidas n</w:t>
      </w:r>
      <w:r w:rsidRPr="00240F3B">
        <w:rPr>
          <w:rFonts w:ascii="Bookman Old Style" w:hAnsi="Bookman Old Style"/>
          <w:color w:val="000000"/>
        </w:rPr>
        <w:t xml:space="preserve">o </w:t>
      </w:r>
      <w:r w:rsidRPr="00240F3B">
        <w:rPr>
          <w:rFonts w:ascii="Bookman Old Style" w:hAnsi="Bookman Old Style"/>
          <w:b/>
          <w:color w:val="000000"/>
        </w:rPr>
        <w:t>TERMO DE REFERÊNCIA</w:t>
      </w:r>
      <w:r w:rsidRPr="00240F3B">
        <w:rPr>
          <w:rFonts w:ascii="Bookman Old Style" w:hAnsi="Bookman Old Style"/>
          <w:color w:val="000000"/>
        </w:rPr>
        <w:t xml:space="preserve"> constante do </w:t>
      </w:r>
      <w:r w:rsidRPr="00240F3B">
        <w:rPr>
          <w:rFonts w:ascii="Bookman Old Style" w:hAnsi="Bookman Old Style"/>
          <w:b/>
          <w:color w:val="000000"/>
        </w:rPr>
        <w:t>ANEXO I</w:t>
      </w:r>
      <w:r w:rsidRPr="00240F3B">
        <w:rPr>
          <w:rFonts w:ascii="Bookman Old Style" w:hAnsi="Bookman Old Style"/>
        </w:rPr>
        <w:t>.</w:t>
      </w:r>
      <w:r w:rsidRPr="00E6238D">
        <w:rPr>
          <w:rFonts w:ascii="Bookman Old Style" w:hAnsi="Bookman Old Style"/>
          <w:color w:val="000000"/>
        </w:rPr>
        <w:t xml:space="preserve"> Que será regida pela Lei federal nº 10.520, de 17 de julho de 2002, Decreto Municipal n.º</w:t>
      </w:r>
      <w:r w:rsidRPr="00E6238D">
        <w:rPr>
          <w:rFonts w:ascii="Bookman Old Style" w:hAnsi="Bookman Old Style"/>
          <w:bCs/>
          <w:color w:val="000000"/>
        </w:rPr>
        <w:t xml:space="preserve">271/2013, </w:t>
      </w:r>
      <w:r w:rsidRPr="00E6238D">
        <w:rPr>
          <w:rFonts w:ascii="Bookman Old Style" w:hAnsi="Bookman Old Style"/>
          <w:color w:val="000000"/>
        </w:rPr>
        <w:t xml:space="preserve">de 28 de Agosto de 2013, aplicando-se subsidiariamente, no que couberem, as disposições da Lei federal nº 8.666, de 21 de junho de 1993, e da Lei estadual nº 6.544, de 22 de novembro de 1989, com alterações posteriores, e demais normas regulamentares aplicáveis à espécie.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As propostas deverão obedecer às especificações deste Edital e seus Anexos, que dele fazem parte integrante.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Os envelopes contendo a proposta e os documentos de habilitação serão recebidos no endereço acima mencionado, na sessão pública de processamento do Pregão Presencial, após o credenciamento dos interessados que se apresentarem para participar do certame.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sessão de processamento do Pregão Presencial será realizada na Prefeitura Municipal de Narandiba, sito a Avenida Marechal Rondon, nº 491, Centro, Narandiba/SP, iniciando-se no dia </w:t>
      </w:r>
      <w:r w:rsidR="00954442">
        <w:rPr>
          <w:rFonts w:ascii="Bookman Old Style" w:hAnsi="Bookman Old Style" w:cs="Arial"/>
          <w:b/>
          <w:color w:val="000000"/>
        </w:rPr>
        <w:t>14</w:t>
      </w:r>
      <w:r w:rsidR="00486665">
        <w:rPr>
          <w:rFonts w:ascii="Bookman Old Style" w:hAnsi="Bookman Old Style" w:cs="Arial"/>
          <w:b/>
          <w:color w:val="000000"/>
        </w:rPr>
        <w:t xml:space="preserve"> DE </w:t>
      </w:r>
      <w:proofErr w:type="gramStart"/>
      <w:r w:rsidR="00486665">
        <w:rPr>
          <w:rFonts w:ascii="Bookman Old Style" w:hAnsi="Bookman Old Style" w:cs="Arial"/>
          <w:b/>
          <w:color w:val="000000"/>
        </w:rPr>
        <w:t>AB</w:t>
      </w:r>
      <w:bookmarkStart w:id="0" w:name="_GoBack"/>
      <w:bookmarkEnd w:id="0"/>
      <w:r w:rsidR="00486665">
        <w:rPr>
          <w:rFonts w:ascii="Bookman Old Style" w:hAnsi="Bookman Old Style" w:cs="Arial"/>
          <w:b/>
          <w:color w:val="000000"/>
        </w:rPr>
        <w:t>RIL</w:t>
      </w:r>
      <w:proofErr w:type="gramEnd"/>
      <w:r w:rsidRPr="00E6238D">
        <w:rPr>
          <w:rFonts w:ascii="Bookman Old Style" w:hAnsi="Bookman Old Style" w:cs="Arial"/>
          <w:b/>
          <w:color w:val="000000"/>
        </w:rPr>
        <w:t xml:space="preserve"> de 2020, ás 09:00</w:t>
      </w:r>
      <w:r w:rsidRPr="00E6238D">
        <w:rPr>
          <w:rFonts w:ascii="Bookman Old Style" w:hAnsi="Bookman Old Style" w:cs="Arial"/>
          <w:color w:val="000000"/>
        </w:rPr>
        <w:t xml:space="preserve"> e será conduzida pelo Pregoeiro com o auxílio da Equipe de Apoio, designados nos autos do processo em epígrafe. </w:t>
      </w:r>
    </w:p>
    <w:p w:rsidR="00BA25AD" w:rsidRDefault="00BA25AD" w:rsidP="00BA25AD">
      <w:pPr>
        <w:pStyle w:val="NormalWeb"/>
        <w:ind w:right="-285"/>
        <w:rPr>
          <w:rStyle w:val="Forte"/>
          <w:rFonts w:ascii="Bookman Old Style" w:hAnsi="Bookman Old Style"/>
          <w:color w:val="000000"/>
        </w:rPr>
      </w:pPr>
    </w:p>
    <w:p w:rsidR="00BA25AD" w:rsidRDefault="00BA25AD" w:rsidP="00BA25AD">
      <w:pPr>
        <w:pStyle w:val="NormalWeb"/>
        <w:ind w:right="-285"/>
        <w:rPr>
          <w:rStyle w:val="Forte"/>
          <w:rFonts w:ascii="Bookman Old Style" w:hAnsi="Bookman Old Style"/>
          <w:color w:val="000000"/>
        </w:rPr>
      </w:pPr>
    </w:p>
    <w:p w:rsidR="00BA25AD" w:rsidRDefault="006F72FA" w:rsidP="00486665">
      <w:pPr>
        <w:pStyle w:val="NormalWeb"/>
        <w:ind w:right="-285"/>
        <w:jc w:val="both"/>
        <w:rPr>
          <w:rStyle w:val="Forte"/>
          <w:rFonts w:ascii="Bookman Old Style" w:hAnsi="Bookman Old Style"/>
          <w:color w:val="000000"/>
        </w:rPr>
      </w:pPr>
      <w:r w:rsidRPr="00E6238D">
        <w:rPr>
          <w:rStyle w:val="Forte"/>
          <w:rFonts w:ascii="Bookman Old Style" w:hAnsi="Bookman Old Style"/>
          <w:color w:val="000000"/>
        </w:rPr>
        <w:t>01 - DO OBJETO</w:t>
      </w:r>
    </w:p>
    <w:p w:rsidR="006F72FA" w:rsidRPr="00E6238D" w:rsidRDefault="006F72FA" w:rsidP="00486665">
      <w:pPr>
        <w:pStyle w:val="NormalWeb"/>
        <w:ind w:right="-285"/>
        <w:jc w:val="both"/>
        <w:rPr>
          <w:rFonts w:ascii="Bookman Old Style" w:hAnsi="Bookman Old Style"/>
          <w:color w:val="000000"/>
        </w:rPr>
      </w:pPr>
      <w:r w:rsidRPr="00E6238D">
        <w:rPr>
          <w:rFonts w:ascii="Bookman Old Style" w:hAnsi="Bookman Old Style"/>
          <w:color w:val="000000"/>
        </w:rPr>
        <w:t xml:space="preserve">I - A presente licitação tem por objeto </w:t>
      </w:r>
      <w:r w:rsidRPr="00240F3B">
        <w:rPr>
          <w:rFonts w:ascii="Bookman Old Style" w:hAnsi="Bookman Old Style"/>
          <w:color w:val="000000"/>
        </w:rPr>
        <w:t xml:space="preserve">o </w:t>
      </w:r>
      <w:r w:rsidRPr="00C2665A">
        <w:rPr>
          <w:rFonts w:ascii="Bookman Old Style" w:hAnsi="Bookman Old Style"/>
          <w:b/>
          <w:color w:val="000000"/>
        </w:rPr>
        <w:t xml:space="preserve">REGISTRO DE PREÇOS PELO PRAZO DE 12 (DOZE) MESES PARA FUTURAS E EVENTUAIS AQUISIÇÕES DE </w:t>
      </w:r>
      <w:r>
        <w:rPr>
          <w:rFonts w:ascii="Bookman Old Style" w:hAnsi="Bookman Old Style"/>
          <w:b/>
          <w:color w:val="000000"/>
        </w:rPr>
        <w:t xml:space="preserve">MEDICAMENTOS PARA O </w:t>
      </w:r>
      <w:r w:rsidRPr="00C2665A">
        <w:rPr>
          <w:rFonts w:ascii="Bookman Old Style" w:hAnsi="Bookman Old Style"/>
          <w:b/>
          <w:color w:val="000000"/>
        </w:rPr>
        <w:t>MUNICÍPIO DE NARANDIBA</w:t>
      </w:r>
      <w:r w:rsidRPr="00E6238D">
        <w:rPr>
          <w:rFonts w:ascii="Bookman Old Style" w:hAnsi="Bookman Old Style"/>
          <w:b/>
          <w:color w:val="000000"/>
        </w:rPr>
        <w:t>,</w:t>
      </w:r>
      <w:r w:rsidRPr="00240F3B">
        <w:rPr>
          <w:rFonts w:ascii="Bookman Old Style" w:hAnsi="Bookman Old Style"/>
        </w:rPr>
        <w:t xml:space="preserve"> conforme quantitativos e especificações contidas n</w:t>
      </w:r>
      <w:r w:rsidRPr="00240F3B">
        <w:rPr>
          <w:rFonts w:ascii="Bookman Old Style" w:hAnsi="Bookman Old Style"/>
          <w:color w:val="000000"/>
        </w:rPr>
        <w:t xml:space="preserve">o </w:t>
      </w:r>
      <w:r w:rsidRPr="00240F3B">
        <w:rPr>
          <w:rFonts w:ascii="Bookman Old Style" w:hAnsi="Bookman Old Style"/>
          <w:b/>
          <w:color w:val="000000"/>
        </w:rPr>
        <w:t>TERMO DE REFERÊNCIA</w:t>
      </w:r>
      <w:r w:rsidRPr="00240F3B">
        <w:rPr>
          <w:rFonts w:ascii="Bookman Old Style" w:hAnsi="Bookman Old Style"/>
          <w:color w:val="000000"/>
        </w:rPr>
        <w:t xml:space="preserve"> constante do </w:t>
      </w:r>
      <w:r w:rsidRPr="00240F3B">
        <w:rPr>
          <w:rFonts w:ascii="Bookman Old Style" w:hAnsi="Bookman Old Style"/>
          <w:b/>
          <w:color w:val="000000"/>
        </w:rPr>
        <w:t>ANEXO I</w:t>
      </w:r>
      <w:r w:rsidRPr="00240F3B">
        <w:rPr>
          <w:rFonts w:ascii="Bookman Old Style" w:hAnsi="Bookman Old Style"/>
        </w:rPr>
        <w:t>.</w:t>
      </w:r>
      <w:r w:rsidRPr="00E6238D">
        <w:rPr>
          <w:rFonts w:ascii="Bookman Old Style" w:hAnsi="Bookman Old Style"/>
          <w:color w:val="000000"/>
        </w:rPr>
        <w:t xml:space="preserve"> </w:t>
      </w:r>
    </w:p>
    <w:p w:rsidR="006F72FA" w:rsidRPr="00E6238D" w:rsidRDefault="006F72FA" w:rsidP="005721E8">
      <w:pPr>
        <w:spacing w:line="300" w:lineRule="exact"/>
        <w:ind w:right="-285"/>
        <w:jc w:val="both"/>
        <w:rPr>
          <w:rFonts w:ascii="Bookman Old Style" w:hAnsi="Bookman Old Style"/>
          <w:b/>
          <w:color w:val="000000"/>
          <w:u w:val="single"/>
        </w:rPr>
      </w:pPr>
    </w:p>
    <w:p w:rsidR="006F72FA" w:rsidRPr="00E6238D" w:rsidRDefault="006F72FA" w:rsidP="005721E8">
      <w:pPr>
        <w:spacing w:line="300" w:lineRule="exact"/>
        <w:ind w:right="-285"/>
        <w:jc w:val="both"/>
        <w:rPr>
          <w:rFonts w:ascii="Bookman Old Style" w:hAnsi="Bookman Old Style"/>
          <w:color w:val="000000"/>
        </w:rPr>
      </w:pPr>
      <w:r w:rsidRPr="00E6238D">
        <w:rPr>
          <w:rFonts w:ascii="Bookman Old Style" w:hAnsi="Bookman Old Style"/>
          <w:b/>
          <w:color w:val="000000"/>
          <w:u w:val="single"/>
        </w:rPr>
        <w:t>2 - 25% DOS ITENS DESTA LICITAÇÃO SERÃO DESTINADOS A MICROEMPRESAS E EMPRESA DE PEQUENO PORTE CONFORME ART 48, INCISO III DA LEI COMPLEMENTAR 147/2014, DE ACORDO COM A RELAÇÃO CONSTANTE DO ANEXO I</w:t>
      </w:r>
    </w:p>
    <w:p w:rsidR="006F72FA" w:rsidRPr="00E6238D" w:rsidRDefault="006F72FA" w:rsidP="005721E8">
      <w:pPr>
        <w:pStyle w:val="NormalWeb"/>
        <w:ind w:right="-285"/>
        <w:rPr>
          <w:rFonts w:ascii="Bookman Old Style" w:hAnsi="Bookman Old Style" w:cs="Arial"/>
          <w:b/>
          <w:bCs/>
          <w:color w:val="000000"/>
        </w:rPr>
      </w:pPr>
      <w:r w:rsidRPr="00E6238D">
        <w:rPr>
          <w:rStyle w:val="Forte"/>
          <w:rFonts w:ascii="Bookman Old Style" w:hAnsi="Bookman Old Style"/>
          <w:color w:val="000000"/>
        </w:rPr>
        <w:t>02 – DA JUSTIFICATIVA</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2.1 – O processo licitatório faz se necessário, para o fornecimento dos alimentos especificado no anexo I, para Merenda Escolar 2020 e demais necessidades da administração pública. </w:t>
      </w:r>
    </w:p>
    <w:p w:rsidR="006F72FA" w:rsidRPr="00E6238D" w:rsidRDefault="006F72FA" w:rsidP="005721E8">
      <w:pPr>
        <w:pStyle w:val="NormalWeb"/>
        <w:ind w:right="-285"/>
        <w:rPr>
          <w:rFonts w:ascii="Bookman Old Style" w:hAnsi="Bookman Old Style" w:cs="Arial"/>
          <w:color w:val="000000"/>
        </w:rPr>
      </w:pPr>
      <w:r w:rsidRPr="00E6238D">
        <w:rPr>
          <w:rStyle w:val="Forte"/>
          <w:rFonts w:ascii="Bookman Old Style" w:hAnsi="Bookman Old Style"/>
          <w:color w:val="000000"/>
        </w:rPr>
        <w:t>3 - DA PARTICIPAÇÃO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3.1 - Poderão participar do certame todos os interessados do ramo de atividade pertinente ao objeto da contratação que preencherem as condições de credenciamento constantes deste Edital. </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3.2 – O fato de a administração ter reservado 25% dos itens licitados às microempresas e às empresas de pequeno porte não impede a participação e contratação das mesmas para a totalidade do objeto licitado.</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3.3 – Os licitantes não enquadrados como microempresa ou empresa de pequeno porte também deverão apresentar propostas para a cota reservada, para a hipótese de não haver licitantes habilitados para referida cota.</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3.4 – Antes de se proceder a licitação da cota principal, proceder-se-á à licitação da cota reservada ás microempresas e empresas de pequeno porte.</w:t>
      </w:r>
    </w:p>
    <w:p w:rsidR="006F72FA" w:rsidRPr="00E6238D" w:rsidRDefault="006F72FA" w:rsidP="005721E8">
      <w:pPr>
        <w:spacing w:before="100" w:beforeAutospacing="1" w:after="100" w:afterAutospacing="1"/>
        <w:ind w:right="-285"/>
        <w:jc w:val="both"/>
        <w:rPr>
          <w:rFonts w:ascii="Bookman Old Style" w:hAnsi="Bookman Old Style"/>
          <w:color w:val="000000"/>
        </w:rPr>
      </w:pPr>
      <w:bookmarkStart w:id="1" w:name="art9"/>
      <w:bookmarkEnd w:id="1"/>
      <w:r w:rsidRPr="00E6238D">
        <w:rPr>
          <w:rFonts w:ascii="Bookman Old Style" w:hAnsi="Bookman Old Style"/>
          <w:color w:val="000000"/>
        </w:rPr>
        <w:t>3.5 - Não será aplicado o benefício de que trata o  subitem II, do item 1, deste edital,  quando não houver um mínimo de três fornecedores competitivos enquadrados como microempresas ou empresas de pequeno porte sediados local ou regionalmente e capazes de cumprir as exigências estabelecidas neste instrumento convocatório ou  o tratamento diferenciado e simplificado para as microempresas e empresas de pequeno porte não for vantajoso para a administração ou representar prejuízo ao conjunto ou complexo do objeto a ser contratado,  por trazer a proposta  preço superior ao valor estabelecido como referência.   </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lastRenderedPageBreak/>
        <w:t>3.6 -  </w:t>
      </w:r>
      <w:bookmarkStart w:id="2" w:name="art11"/>
      <w:bookmarkEnd w:id="2"/>
      <w:r w:rsidRPr="00E6238D">
        <w:rPr>
          <w:rFonts w:ascii="Bookman Old Style" w:hAnsi="Bookman Old Style"/>
          <w:color w:val="000000"/>
        </w:rPr>
        <w:t>O enquadramento como microempresa ou empresa de pequeno porte dar-se-á nas condições do Estatuto Nacional da Microempresa e Empresa de Pequeno Porte, instituído pela </w:t>
      </w:r>
      <w:hyperlink r:id="rId5" w:history="1">
        <w:r w:rsidRPr="00E6238D">
          <w:rPr>
            <w:rStyle w:val="Hyperlink"/>
            <w:rFonts w:ascii="Bookman Old Style" w:hAnsi="Bookman Old Style"/>
            <w:color w:val="000000"/>
          </w:rPr>
          <w:t>Lei Complementar n</w:t>
        </w:r>
        <w:r w:rsidRPr="00E6238D">
          <w:rPr>
            <w:rStyle w:val="Hyperlink"/>
            <w:rFonts w:ascii="Bookman Old Style" w:hAnsi="Bookman Old Style"/>
            <w:strike/>
            <w:color w:val="000000"/>
          </w:rPr>
          <w:t>º</w:t>
        </w:r>
        <w:r w:rsidRPr="00E6238D">
          <w:rPr>
            <w:rStyle w:val="Hyperlink"/>
            <w:rFonts w:ascii="Bookman Old Style" w:hAnsi="Bookman Old Style"/>
            <w:color w:val="000000"/>
          </w:rPr>
          <w:t> 123, de 14 de dezembro de 2006,</w:t>
        </w:r>
      </w:hyperlink>
      <w:r w:rsidRPr="00E6238D">
        <w:rPr>
          <w:rFonts w:ascii="Bookman Old Style" w:hAnsi="Bookman Old Style"/>
          <w:color w:val="000000"/>
        </w:rPr>
        <w:t> em especial quanto ao seu </w:t>
      </w:r>
      <w:hyperlink r:id="rId6" w:anchor="art3" w:history="1">
        <w:r w:rsidRPr="00E6238D">
          <w:rPr>
            <w:rStyle w:val="Hyperlink"/>
            <w:rFonts w:ascii="Bookman Old Style" w:hAnsi="Bookman Old Style"/>
            <w:color w:val="000000"/>
          </w:rPr>
          <w:t>art. 3</w:t>
        </w:r>
        <w:r w:rsidRPr="00E6238D">
          <w:rPr>
            <w:rStyle w:val="Hyperlink"/>
            <w:rFonts w:ascii="Bookman Old Style" w:hAnsi="Bookman Old Style"/>
            <w:strike/>
            <w:color w:val="000000"/>
          </w:rPr>
          <w:t>º</w:t>
        </w:r>
      </w:hyperlink>
      <w:r w:rsidRPr="00E6238D">
        <w:rPr>
          <w:rFonts w:ascii="Bookman Old Style" w:hAnsi="Bookman Old Style"/>
          <w:color w:val="000000"/>
        </w:rPr>
        <w:t>, devendo as licitantes apresentar declaração, sob as penas da lei, de que cumprem os requisitos legais para a qualificação como microempresa ou empresa de pequeno porte, estando aptas a usufruir do tratamento diferenciado  a que alude os </w:t>
      </w:r>
      <w:proofErr w:type="spellStart"/>
      <w:r w:rsidRPr="00E6238D">
        <w:rPr>
          <w:rFonts w:ascii="Times New Roman" w:hAnsi="Times New Roman" w:cs="Times New Roman"/>
        </w:rPr>
        <w:fldChar w:fldCharType="begin"/>
      </w:r>
      <w:r>
        <w:instrText xml:space="preserve"> HYPERLINK "http://www.planalto.gov.br/ccivil_03/LEIS/LCP/Lcp123.htm" \l "art42" </w:instrText>
      </w:r>
      <w:r w:rsidRPr="00E6238D">
        <w:rPr>
          <w:rFonts w:ascii="Times New Roman" w:hAnsi="Times New Roman" w:cs="Times New Roman"/>
        </w:rPr>
        <w:fldChar w:fldCharType="separate"/>
      </w:r>
      <w:r w:rsidRPr="00E6238D">
        <w:rPr>
          <w:rStyle w:val="Hyperlink"/>
          <w:rFonts w:ascii="Bookman Old Style" w:hAnsi="Bookman Old Style"/>
          <w:color w:val="000000"/>
        </w:rPr>
        <w:t>arts</w:t>
      </w:r>
      <w:proofErr w:type="spellEnd"/>
      <w:r w:rsidRPr="00E6238D">
        <w:rPr>
          <w:rStyle w:val="Hyperlink"/>
          <w:rFonts w:ascii="Bookman Old Style" w:hAnsi="Bookman Old Style"/>
          <w:color w:val="000000"/>
        </w:rPr>
        <w:t>. 42</w:t>
      </w:r>
      <w:r w:rsidRPr="00E6238D">
        <w:rPr>
          <w:rStyle w:val="Hyperlink"/>
          <w:rFonts w:ascii="Bookman Old Style" w:hAnsi="Bookman Old Style"/>
          <w:color w:val="000000"/>
        </w:rPr>
        <w:fldChar w:fldCharType="end"/>
      </w:r>
      <w:r w:rsidRPr="00E6238D">
        <w:rPr>
          <w:rFonts w:ascii="Bookman Old Style" w:hAnsi="Bookman Old Style"/>
          <w:color w:val="000000"/>
        </w:rPr>
        <w:t> a </w:t>
      </w:r>
      <w:hyperlink r:id="rId7" w:anchor="art49" w:history="1">
        <w:r w:rsidRPr="00E6238D">
          <w:rPr>
            <w:rStyle w:val="Hyperlink"/>
            <w:rFonts w:ascii="Bookman Old Style" w:hAnsi="Bookman Old Style"/>
            <w:color w:val="000000"/>
          </w:rPr>
          <w:t>49 daquela Lei Complementar</w:t>
        </w:r>
      </w:hyperlink>
      <w:r w:rsidRPr="00E6238D">
        <w:rPr>
          <w:rFonts w:ascii="Bookman Old Style" w:hAnsi="Bookman Old Style"/>
          <w:color w:val="000000"/>
        </w:rPr>
        <w:t xml:space="preserve"> e a ficha cadastral simplificada atualizada da Junta Comercial do Estado, constando o enquadramento como Microempresa ou Empresa de Pequeno Porte;</w:t>
      </w:r>
    </w:p>
    <w:p w:rsidR="006F72FA" w:rsidRPr="00E6238D" w:rsidRDefault="006F72FA" w:rsidP="005721E8">
      <w:pPr>
        <w:pStyle w:val="NormalWeb"/>
        <w:ind w:right="-285"/>
        <w:rPr>
          <w:rFonts w:ascii="Bookman Old Style" w:hAnsi="Bookman Old Style" w:cs="Arial"/>
          <w:color w:val="000000"/>
        </w:rPr>
      </w:pPr>
      <w:r w:rsidRPr="00E6238D">
        <w:rPr>
          <w:rStyle w:val="Forte"/>
          <w:rFonts w:ascii="Bookman Old Style" w:hAnsi="Bookman Old Style"/>
          <w:color w:val="000000"/>
        </w:rPr>
        <w:t>04 - DO CREDENCIAMENTO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4.1 - Para o credenciamento deverão ser apresentados os seguintes documentos: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a) tratando-se de representante legal de sociedade empresária ou cooperativa, ou empresário individual, o estatuto social, contrato social ou outro instrumento de registro empresarial na Junta Comercial; ou, tratando-se de sociedade não empresária, ato constitutivo atualizado no Registro Civil de Pessoas Jurídicas, no qual estejam expressos seus poderes para exercer direitos e assumir obrigações em decorrência de tal investidura.</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tratando-se de procurador, a procuração por instrumento público ou particular, da qual constem poderes específicos para formular lances, negociar preço, interpor recursos e desistir de sua interposição, assinar contratos, assumir responsabilidades em nome da empresa e em e praticar todos os demais atos pertinentes ao certame, acompanhada do correspondente documento, dentre os indicados na alínea "a", que comprove os poderes do mandante para a outorga.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4.2 - O representante legal e o procurador deverão identificar-se exibindo documento oficial de identificação que contenha foto.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4.3 - Será admitido apenas </w:t>
      </w:r>
      <w:r w:rsidRPr="00486665">
        <w:rPr>
          <w:rFonts w:ascii="Bookman Old Style" w:hAnsi="Bookman Old Style" w:cs="Arial"/>
          <w:b/>
          <w:color w:val="000000"/>
        </w:rPr>
        <w:t>0</w:t>
      </w:r>
      <w:r w:rsidRPr="00486665">
        <w:rPr>
          <w:rStyle w:val="Forte"/>
          <w:rFonts w:ascii="Bookman Old Style" w:hAnsi="Bookman Old Style"/>
          <w:color w:val="000000"/>
        </w:rPr>
        <w:t>1</w:t>
      </w:r>
      <w:r w:rsidRPr="00E6238D">
        <w:rPr>
          <w:rStyle w:val="Forte"/>
          <w:rFonts w:ascii="Bookman Old Style" w:hAnsi="Bookman Old Style"/>
          <w:color w:val="000000"/>
        </w:rPr>
        <w:t xml:space="preserve"> (um)</w:t>
      </w:r>
      <w:r w:rsidRPr="00E6238D">
        <w:rPr>
          <w:rFonts w:ascii="Bookman Old Style" w:hAnsi="Bookman Old Style" w:cs="Arial"/>
          <w:color w:val="000000"/>
        </w:rPr>
        <w:t xml:space="preserve"> representante para cada licitante credenciada, sendo que cada um deles poderá representar apenas uma credenciada.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4.4 - A ausência do Credenciado, em qualquer momento da sessão, importará a imediata exclusão da licitante por ele representada, salvo autorização expressa do Pregoeiro. </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05 - DA FORMA DE APRESENTAÇÃO DA DECLARAÇÃO DE PLENO ATENDIMENTO AOS REQUISITOS DE HABILITAÇÃO, DECLARAÇÃO DE MICROEMPRESA OU EMPRESA DE PEQUENO PORTE, DA PROPOSTA E DOS DOCUMENTOS DE HABILITAÇÃO.</w:t>
      </w:r>
    </w:p>
    <w:p w:rsidR="006F72FA" w:rsidRPr="00E6238D" w:rsidRDefault="006F72FA" w:rsidP="005721E8">
      <w:pPr>
        <w:autoSpaceDE w:val="0"/>
        <w:autoSpaceDN w:val="0"/>
        <w:adjustRightInd w:val="0"/>
        <w:spacing w:before="100" w:beforeAutospacing="1" w:after="100" w:afterAutospacing="1"/>
        <w:ind w:right="-285"/>
        <w:jc w:val="both"/>
        <w:rPr>
          <w:rFonts w:ascii="Bookman Old Style" w:eastAsia="Arial Unicode MS" w:hAnsi="Bookman Old Style"/>
          <w:color w:val="000000"/>
        </w:rPr>
      </w:pPr>
      <w:r w:rsidRPr="00E6238D">
        <w:rPr>
          <w:rFonts w:ascii="Bookman Old Style" w:eastAsia="Arial Unicode MS" w:hAnsi="Bookman Old Style"/>
          <w:color w:val="000000"/>
        </w:rPr>
        <w:lastRenderedPageBreak/>
        <w:t xml:space="preserve">5.1 - Cada licitante deverá apresentar declaração informando que cumpre aos requisitos de habilitação para o presente certame licitatório de acordo com modelo estabelecido neste Edital (Anexo III), declaração de microempresa ou empresa de pequeno porte (Anexo V), </w:t>
      </w:r>
      <w:r w:rsidRPr="00E6238D">
        <w:rPr>
          <w:rFonts w:ascii="Bookman Old Style" w:eastAsia="Arial Unicode MS" w:hAnsi="Bookman Old Style"/>
          <w:b/>
          <w:color w:val="000000"/>
        </w:rPr>
        <w:t>todos separados</w:t>
      </w:r>
      <w:r w:rsidRPr="00E6238D">
        <w:rPr>
          <w:rFonts w:ascii="Bookman Old Style" w:eastAsia="Arial Unicode MS" w:hAnsi="Bookman Old Style"/>
          <w:color w:val="000000"/>
        </w:rPr>
        <w:t xml:space="preserve"> de qualquer dos envelopes relacionados (01 - Proposta e 02 - Habilitações).</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5.2 - </w:t>
      </w:r>
      <w:proofErr w:type="gramStart"/>
      <w:r w:rsidRPr="00E6238D">
        <w:rPr>
          <w:rFonts w:ascii="Bookman Old Style" w:hAnsi="Bookman Old Style" w:cs="Arial"/>
          <w:color w:val="000000"/>
        </w:rPr>
        <w:t>A proposta e os documentos</w:t>
      </w:r>
      <w:proofErr w:type="gramEnd"/>
      <w:r w:rsidRPr="00E6238D">
        <w:rPr>
          <w:rFonts w:ascii="Bookman Old Style" w:hAnsi="Bookman Old Style" w:cs="Arial"/>
          <w:color w:val="000000"/>
        </w:rPr>
        <w:t xml:space="preserve"> para habilitação deverão ser apresentados, separadamente, em 2 envelopes fechados e indevassáveis, contendo em sua parte externa, além do nome da proponente, os seguintes dizeres: </w:t>
      </w:r>
    </w:p>
    <w:p w:rsidR="006F72FA" w:rsidRPr="00E6238D" w:rsidRDefault="006F72FA" w:rsidP="005721E8">
      <w:pPr>
        <w:pStyle w:val="NormalWeb"/>
        <w:ind w:right="-285"/>
        <w:jc w:val="both"/>
        <w:rPr>
          <w:rFonts w:ascii="Bookman Old Style" w:hAnsi="Bookman Old Style" w:cs="Arial"/>
          <w:b/>
          <w:color w:val="000000"/>
        </w:rPr>
      </w:pPr>
      <w:r w:rsidRPr="00E6238D">
        <w:rPr>
          <w:rFonts w:ascii="Bookman Old Style" w:hAnsi="Bookman Old Style" w:cs="Arial"/>
          <w:b/>
          <w:color w:val="000000"/>
        </w:rPr>
        <w:t xml:space="preserve">ENVELOPE Nº 1 - PROPOSTA </w:t>
      </w:r>
    </w:p>
    <w:p w:rsidR="006F72FA" w:rsidRPr="00E6238D" w:rsidRDefault="006F72FA" w:rsidP="005721E8">
      <w:pPr>
        <w:pStyle w:val="NormalWeb"/>
        <w:spacing w:before="0" w:beforeAutospacing="0" w:after="0" w:afterAutospacing="0"/>
        <w:ind w:right="-285"/>
        <w:jc w:val="both"/>
        <w:rPr>
          <w:rFonts w:ascii="Bookman Old Style" w:hAnsi="Bookman Old Style" w:cs="Arial"/>
          <w:b/>
          <w:color w:val="000000"/>
        </w:rPr>
      </w:pPr>
      <w:r w:rsidRPr="00E6238D">
        <w:rPr>
          <w:rFonts w:ascii="Bookman Old Style" w:hAnsi="Bookman Old Style" w:cs="Arial"/>
          <w:b/>
          <w:color w:val="000000"/>
        </w:rPr>
        <w:t>Prefeitura Municipal de Narandiba</w:t>
      </w:r>
    </w:p>
    <w:p w:rsidR="006F72FA" w:rsidRPr="00E6238D" w:rsidRDefault="006F72FA" w:rsidP="005721E8">
      <w:pPr>
        <w:pStyle w:val="NormalWeb"/>
        <w:spacing w:before="0" w:beforeAutospacing="0" w:after="0" w:afterAutospacing="0"/>
        <w:ind w:right="-285"/>
        <w:jc w:val="both"/>
        <w:rPr>
          <w:rFonts w:ascii="Bookman Old Style" w:hAnsi="Bookman Old Style" w:cs="Arial"/>
          <w:b/>
          <w:color w:val="000000"/>
        </w:rPr>
      </w:pPr>
      <w:r w:rsidRPr="00E6238D">
        <w:rPr>
          <w:rFonts w:ascii="Bookman Old Style" w:hAnsi="Bookman Old Style" w:cs="Arial"/>
          <w:b/>
          <w:color w:val="000000"/>
        </w:rPr>
        <w:t xml:space="preserve">Pregão Presencial nº </w:t>
      </w:r>
      <w:r>
        <w:rPr>
          <w:rFonts w:ascii="Bookman Old Style" w:hAnsi="Bookman Old Style" w:cs="Arial"/>
          <w:b/>
          <w:color w:val="000000"/>
        </w:rPr>
        <w:t>005</w:t>
      </w:r>
      <w:r w:rsidRPr="00E6238D">
        <w:rPr>
          <w:rFonts w:ascii="Bookman Old Style" w:hAnsi="Bookman Old Style" w:cs="Arial"/>
          <w:b/>
          <w:color w:val="000000"/>
        </w:rPr>
        <w:t>/2020</w:t>
      </w:r>
    </w:p>
    <w:p w:rsidR="006F72FA" w:rsidRPr="00E6238D" w:rsidRDefault="006F72FA" w:rsidP="005721E8">
      <w:pPr>
        <w:pStyle w:val="Recuodecorpodetexto"/>
        <w:ind w:right="-285"/>
        <w:rPr>
          <w:rFonts w:ascii="Bookman Old Style" w:hAnsi="Bookman Old Style" w:cs="Arial"/>
          <w:b/>
          <w:color w:val="000000"/>
        </w:rPr>
      </w:pPr>
      <w:r w:rsidRPr="00E6238D">
        <w:rPr>
          <w:rFonts w:ascii="Bookman Old Style" w:hAnsi="Bookman Old Style" w:cs="Arial"/>
          <w:b/>
          <w:color w:val="000000"/>
        </w:rPr>
        <w:t>(Razão social e endereço completo)</w:t>
      </w:r>
    </w:p>
    <w:p w:rsidR="006F72FA" w:rsidRPr="00E6238D" w:rsidRDefault="006F72FA" w:rsidP="005721E8">
      <w:pPr>
        <w:pStyle w:val="NormalWeb"/>
        <w:spacing w:before="0" w:beforeAutospacing="0" w:after="0" w:afterAutospacing="0"/>
        <w:ind w:right="-285"/>
        <w:jc w:val="both"/>
        <w:rPr>
          <w:rFonts w:ascii="Bookman Old Style" w:hAnsi="Bookman Old Style" w:cs="Arial"/>
          <w:b/>
          <w:color w:val="000000"/>
        </w:rPr>
      </w:pPr>
    </w:p>
    <w:p w:rsidR="006F72FA" w:rsidRPr="00E6238D" w:rsidRDefault="006F72FA" w:rsidP="005721E8">
      <w:pPr>
        <w:pStyle w:val="NormalWeb"/>
        <w:spacing w:before="0" w:beforeAutospacing="0" w:after="0" w:afterAutospacing="0"/>
        <w:ind w:right="-285"/>
        <w:jc w:val="both"/>
        <w:rPr>
          <w:rFonts w:ascii="Bookman Old Style" w:hAnsi="Bookman Old Style" w:cs="Arial"/>
          <w:b/>
          <w:color w:val="000000"/>
        </w:rPr>
      </w:pPr>
      <w:r w:rsidRPr="00E6238D">
        <w:rPr>
          <w:rFonts w:ascii="Bookman Old Style" w:hAnsi="Bookman Old Style" w:cs="Arial"/>
          <w:b/>
          <w:color w:val="000000"/>
        </w:rPr>
        <w:t xml:space="preserve">ENVELOPE Nº 2 - HABILITAÇÃO </w:t>
      </w:r>
    </w:p>
    <w:p w:rsidR="006F72FA" w:rsidRPr="00E6238D" w:rsidRDefault="006F72FA" w:rsidP="005721E8">
      <w:pPr>
        <w:pStyle w:val="NormalWeb"/>
        <w:spacing w:before="0" w:beforeAutospacing="0" w:after="0" w:afterAutospacing="0"/>
        <w:ind w:right="-285"/>
        <w:jc w:val="both"/>
        <w:rPr>
          <w:rFonts w:ascii="Bookman Old Style" w:hAnsi="Bookman Old Style" w:cs="Arial"/>
          <w:b/>
          <w:color w:val="000000"/>
        </w:rPr>
      </w:pPr>
      <w:r w:rsidRPr="00E6238D">
        <w:rPr>
          <w:rFonts w:ascii="Bookman Old Style" w:hAnsi="Bookman Old Style" w:cs="Arial"/>
          <w:b/>
          <w:color w:val="000000"/>
        </w:rPr>
        <w:t>Prefeitura Municipal de Narandiba</w:t>
      </w:r>
    </w:p>
    <w:p w:rsidR="006F72FA" w:rsidRPr="00E6238D" w:rsidRDefault="006F72FA" w:rsidP="005721E8">
      <w:pPr>
        <w:pStyle w:val="NormalWeb"/>
        <w:spacing w:before="0" w:beforeAutospacing="0" w:after="0" w:afterAutospacing="0"/>
        <w:ind w:right="-285"/>
        <w:jc w:val="both"/>
        <w:rPr>
          <w:rFonts w:ascii="Bookman Old Style" w:hAnsi="Bookman Old Style" w:cs="Arial"/>
          <w:b/>
          <w:color w:val="000000"/>
        </w:rPr>
      </w:pPr>
      <w:r w:rsidRPr="00E6238D">
        <w:rPr>
          <w:rFonts w:ascii="Bookman Old Style" w:hAnsi="Bookman Old Style" w:cs="Arial"/>
          <w:b/>
          <w:color w:val="000000"/>
        </w:rPr>
        <w:t xml:space="preserve">Pregão Presencial nº </w:t>
      </w:r>
      <w:r>
        <w:rPr>
          <w:rFonts w:ascii="Bookman Old Style" w:hAnsi="Bookman Old Style" w:cs="Arial"/>
          <w:b/>
          <w:color w:val="000000"/>
        </w:rPr>
        <w:t>005</w:t>
      </w:r>
      <w:r w:rsidRPr="00E6238D">
        <w:rPr>
          <w:rFonts w:ascii="Bookman Old Style" w:hAnsi="Bookman Old Style" w:cs="Arial"/>
          <w:b/>
          <w:color w:val="000000"/>
        </w:rPr>
        <w:t>/2020</w:t>
      </w:r>
    </w:p>
    <w:p w:rsidR="006F72FA" w:rsidRPr="00E6238D" w:rsidRDefault="006F72FA" w:rsidP="005721E8">
      <w:pPr>
        <w:pStyle w:val="Recuodecorpodetexto"/>
        <w:ind w:right="-285"/>
        <w:rPr>
          <w:rFonts w:ascii="Bookman Old Style" w:hAnsi="Bookman Old Style" w:cs="Arial"/>
          <w:b/>
          <w:color w:val="000000"/>
        </w:rPr>
      </w:pPr>
      <w:r w:rsidRPr="00E6238D">
        <w:rPr>
          <w:rFonts w:ascii="Bookman Old Style" w:hAnsi="Bookman Old Style" w:cs="Arial"/>
          <w:b/>
          <w:color w:val="000000"/>
        </w:rPr>
        <w:t>(Razão social e endereço completo)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5.3 - A proposta deverá ser elaborada em papel timbrado da empresa e redigida em língua portuguesa, salvo quanto às expressões técnicas de uso corrente, sem rasuras, emendas, borrões ou entrelinhas e ser datada e assinada pelo representante legal da licitante ou pelo procurador.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5.4 - Os documentos necessários ao credenciamento e a habilitação deverão ser apresentados em original, por qualquer processo de cópia autenticada por Tabelião de Notas ou cópia acompanhada do original para autenticação pelo Pregoeiro ou por membro da Equipe de Apoio. </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06 - DO CONTEÚDO DO ENVELOPE PROPOSTA</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6.1 - A proposta de preço deverá conter os seguintes elementos: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Nome, endereço completo, CNPJ e inscrição estadual, telefone e e-mail para contato;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Número do Pregão Presencial;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c) descrição do objeto da presente licitação, produto cotado, em conformidade com as especificações do termo de referência </w:t>
      </w:r>
      <w:r w:rsidRPr="00E6238D">
        <w:rPr>
          <w:rFonts w:ascii="Bookman Old Style" w:hAnsi="Bookman Old Style" w:cs="Arial"/>
          <w:bCs/>
          <w:color w:val="000000"/>
        </w:rPr>
        <w:t>constante do</w:t>
      </w:r>
      <w:r w:rsidRPr="00E6238D">
        <w:rPr>
          <w:rFonts w:ascii="Bookman Old Style" w:hAnsi="Bookman Old Style" w:cs="Arial"/>
          <w:color w:val="000000"/>
        </w:rPr>
        <w:t xml:space="preserve"> Anexo I deste Edital; </w:t>
      </w:r>
    </w:p>
    <w:p w:rsidR="006F72FA" w:rsidRPr="00E6238D" w:rsidRDefault="006F72FA" w:rsidP="005721E8">
      <w:pPr>
        <w:pStyle w:val="NormalWeb"/>
        <w:ind w:right="-285"/>
        <w:jc w:val="both"/>
        <w:rPr>
          <w:rFonts w:ascii="Bookman Old Style" w:hAnsi="Bookman Old Style" w:cs="Arial"/>
          <w:color w:val="000000"/>
        </w:rPr>
      </w:pPr>
      <w:proofErr w:type="gramStart"/>
      <w:r w:rsidRPr="00E6238D">
        <w:rPr>
          <w:rFonts w:ascii="Bookman Old Style" w:hAnsi="Bookman Old Style" w:cs="Arial"/>
          <w:color w:val="000000"/>
        </w:rPr>
        <w:t>d) Nos</w:t>
      </w:r>
      <w:proofErr w:type="gramEnd"/>
      <w:r w:rsidRPr="00E6238D">
        <w:rPr>
          <w:rFonts w:ascii="Bookman Old Style" w:hAnsi="Bookman Old Style" w:cs="Arial"/>
          <w:color w:val="000000"/>
        </w:rPr>
        <w:t xml:space="preserve"> preços propostos estarão previstos, além do lucro, todos os custos diretos e indiretos relativos ao cumprimento integral do objeto do Pregão, além das despesas com tributos de qualquer natureza, frete, embalagem etc., garantindo-se este durante toda a vigência da </w:t>
      </w:r>
      <w:r w:rsidRPr="00E6238D">
        <w:rPr>
          <w:rFonts w:ascii="Bookman Old Style" w:hAnsi="Bookman Old Style" w:cs="Arial"/>
          <w:b/>
          <w:color w:val="000000"/>
        </w:rPr>
        <w:t xml:space="preserve">ATA DE REGISTRO DE </w:t>
      </w:r>
      <w:r w:rsidRPr="00E6238D">
        <w:rPr>
          <w:rFonts w:ascii="Bookman Old Style" w:hAnsi="Bookman Old Style" w:cs="Arial"/>
          <w:b/>
          <w:color w:val="000000"/>
        </w:rPr>
        <w:lastRenderedPageBreak/>
        <w:t>PREÇOS</w:t>
      </w:r>
      <w:r w:rsidRPr="00E6238D">
        <w:rPr>
          <w:rFonts w:ascii="Bookman Old Style" w:hAnsi="Bookman Old Style" w:cs="Arial"/>
          <w:color w:val="000000"/>
        </w:rPr>
        <w:t>, exceto quanto aos preços nas hipóteses de desequilíbrio econômico-financeiro previsto na legislação em vigor.</w:t>
      </w:r>
    </w:p>
    <w:p w:rsidR="006F72FA" w:rsidRPr="00E6238D" w:rsidRDefault="006F72FA" w:rsidP="005721E8">
      <w:pPr>
        <w:numPr>
          <w:ilvl w:val="0"/>
          <w:numId w:val="17"/>
        </w:numPr>
        <w:autoSpaceDE w:val="0"/>
        <w:autoSpaceDN w:val="0"/>
        <w:adjustRightInd w:val="0"/>
        <w:spacing w:before="100" w:beforeAutospacing="1" w:after="100" w:afterAutospacing="1"/>
        <w:ind w:left="0" w:right="-285" w:firstLine="0"/>
        <w:jc w:val="both"/>
        <w:rPr>
          <w:rFonts w:ascii="Bookman Old Style" w:eastAsia="Arial Unicode MS" w:hAnsi="Bookman Old Style"/>
          <w:color w:val="000000"/>
        </w:rPr>
      </w:pPr>
      <w:r w:rsidRPr="00E6238D">
        <w:rPr>
          <w:rFonts w:ascii="Bookman Old Style" w:eastAsia="Arial Unicode MS" w:hAnsi="Bookman Old Style"/>
          <w:color w:val="000000"/>
        </w:rPr>
        <w:t>A Proposta que não atender as exigências deste instrumento, bem como alterar a especificação da proposta, ou que apresentar preço excessivo ou manifestamente inexequível com os preços de mercado, ou aquelas que ofertarem alternativas, serão desclassificadas.</w:t>
      </w:r>
    </w:p>
    <w:p w:rsidR="006F72FA" w:rsidRPr="00E6238D" w:rsidRDefault="00B318FA" w:rsidP="005721E8">
      <w:pPr>
        <w:autoSpaceDE w:val="0"/>
        <w:autoSpaceDN w:val="0"/>
        <w:adjustRightInd w:val="0"/>
        <w:spacing w:before="100" w:beforeAutospacing="1" w:after="100" w:afterAutospacing="1"/>
        <w:ind w:right="-285"/>
        <w:jc w:val="both"/>
        <w:rPr>
          <w:rFonts w:ascii="Bookman Old Style" w:eastAsia="Arial Unicode MS" w:hAnsi="Bookman Old Style"/>
          <w:color w:val="000000"/>
        </w:rPr>
      </w:pPr>
      <w:r w:rsidRPr="00E6238D">
        <w:rPr>
          <w:rFonts w:ascii="Bookman Old Style" w:eastAsia="Arial Unicode MS" w:hAnsi="Bookman Old Style"/>
          <w:color w:val="000000"/>
        </w:rPr>
        <w:t xml:space="preserve">f) </w:t>
      </w:r>
      <w:r>
        <w:rPr>
          <w:rFonts w:ascii="Bookman Old Style" w:eastAsia="Arial Unicode MS" w:hAnsi="Bookman Old Style"/>
          <w:color w:val="000000"/>
        </w:rPr>
        <w:t>serão aceitas propostas de preços com três casas depois da virgula.</w:t>
      </w:r>
    </w:p>
    <w:p w:rsidR="006F72FA" w:rsidRPr="00E6238D" w:rsidRDefault="006F72FA" w:rsidP="005721E8">
      <w:pPr>
        <w:pStyle w:val="Recuodecorpodetexto"/>
        <w:spacing w:before="100" w:beforeAutospacing="1" w:after="100" w:afterAutospacing="1"/>
        <w:ind w:right="-285"/>
        <w:rPr>
          <w:rFonts w:ascii="Bookman Old Style" w:hAnsi="Bookman Old Style" w:cs="Arial"/>
          <w:color w:val="000000"/>
        </w:rPr>
      </w:pPr>
      <w:r w:rsidRPr="00E6238D">
        <w:rPr>
          <w:rFonts w:ascii="Bookman Old Style" w:hAnsi="Bookman Old Style" w:cs="Arial"/>
          <w:color w:val="000000"/>
        </w:rPr>
        <w:t>g) As planilhas de custo deverão ser entregues juntamente com os documentos fiscais correspondente ao realinhamento de preços.</w:t>
      </w:r>
    </w:p>
    <w:p w:rsidR="006F72FA" w:rsidRPr="00E6238D" w:rsidRDefault="006F72FA" w:rsidP="005721E8">
      <w:pPr>
        <w:pStyle w:val="NormalWeb"/>
        <w:ind w:right="-285"/>
        <w:jc w:val="both"/>
        <w:rPr>
          <w:rFonts w:ascii="Bookman Old Style" w:hAnsi="Bookman Old Style" w:cs="Arial"/>
          <w:b/>
          <w:color w:val="000000"/>
        </w:rPr>
      </w:pPr>
      <w:r w:rsidRPr="00E6238D">
        <w:rPr>
          <w:rFonts w:ascii="Bookman Old Style" w:hAnsi="Bookman Old Style" w:cs="Arial"/>
          <w:b/>
          <w:color w:val="000000"/>
        </w:rPr>
        <w:t>07 - DO CONTEÚDO DO ENVELOPE "DOCUMENTOS PARA HABILITAÇÃO"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7.1 - O Envelope "Documentos de Habilitação" deverá conter os documentos a seguir relacionados os quais dizem respeito a: </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 xml:space="preserve">7.1 - HABILITAÇÃO JURÍDICA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w:t>
      </w:r>
      <w:r w:rsidRPr="00E6238D">
        <w:rPr>
          <w:rFonts w:ascii="Bookman Old Style" w:hAnsi="Bookman Old Style" w:cs="Arial"/>
          <w:b/>
          <w:color w:val="000000"/>
        </w:rPr>
        <w:t>Registro empresarial</w:t>
      </w:r>
      <w:r w:rsidRPr="00E6238D">
        <w:rPr>
          <w:rFonts w:ascii="Bookman Old Style" w:hAnsi="Bookman Old Style" w:cs="Arial"/>
          <w:color w:val="000000"/>
        </w:rPr>
        <w:t xml:space="preserve"> na Junta Comercial, no caso de empresário individual;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w:t>
      </w:r>
      <w:r w:rsidRPr="00E6238D">
        <w:rPr>
          <w:rFonts w:ascii="Bookman Old Style" w:hAnsi="Bookman Old Style" w:cs="Arial"/>
          <w:b/>
          <w:color w:val="000000"/>
        </w:rPr>
        <w:t>Ato constitutivo, estatuto ou contrato social</w:t>
      </w:r>
      <w:r w:rsidRPr="00E6238D">
        <w:rPr>
          <w:rFonts w:ascii="Bookman Old Style" w:hAnsi="Bookman Old Style" w:cs="Arial"/>
          <w:color w:val="000000"/>
        </w:rPr>
        <w:t xml:space="preserve"> em vigor, devidamente registrado na Junta Comercial, em se tratando de sociedade empresária ou cooperativa;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c) Documentos de eleição ou designação dos atuais administradores, tratando-se de sociedade empresária ou cooperativa;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d) Ato constitutivo devidamente registrado no Registro Civil de Pessoas Jurídicas tratando-se de sociedade não empresária acompanhado de prova da diretoria em exercício;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e) Decreto de autorização em se tratando de sociedade estrangeira em funcionamento no país, e ato de registro ou autorização para funcionamento expedido pelo órgão competente, quando a atividade assim o exigir. </w:t>
      </w:r>
    </w:p>
    <w:p w:rsidR="006F72FA" w:rsidRPr="00E6238D" w:rsidRDefault="006F72FA" w:rsidP="005721E8">
      <w:pPr>
        <w:pStyle w:val="NormalWeb"/>
        <w:ind w:right="-285"/>
        <w:jc w:val="both"/>
        <w:rPr>
          <w:rFonts w:ascii="Bookman Old Style" w:hAnsi="Bookman Old Style" w:cs="Arial"/>
          <w:b/>
          <w:color w:val="000000"/>
        </w:rPr>
      </w:pPr>
      <w:r w:rsidRPr="00E6238D">
        <w:rPr>
          <w:rFonts w:ascii="Bookman Old Style" w:hAnsi="Bookman Old Style" w:cs="Arial"/>
          <w:b/>
          <w:color w:val="000000"/>
        </w:rPr>
        <w:t xml:space="preserve">7.1.1 - Os documentos relacionados nas alíneas "a" a "d" deste subitem 7.1 não precisarão constar do Envelope "Documentos de Habilitação", se tiverem sido apresentados para o credenciamento neste Pregão Presencial. </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7.2 - REGULARIDADE FISCAL</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w:t>
      </w:r>
      <w:r w:rsidRPr="00E6238D">
        <w:rPr>
          <w:rFonts w:ascii="Bookman Old Style" w:hAnsi="Bookman Old Style" w:cs="Arial"/>
          <w:b/>
          <w:color w:val="000000"/>
        </w:rPr>
        <w:t>Prova de inscrição no Cadastro Nacional de Pessoas Jurídicas</w:t>
      </w:r>
      <w:r w:rsidRPr="00E6238D">
        <w:rPr>
          <w:rFonts w:ascii="Bookman Old Style" w:hAnsi="Bookman Old Style" w:cs="Arial"/>
          <w:color w:val="000000"/>
        </w:rPr>
        <w:t xml:space="preserve"> do Ministério da Fazenda (CNPJ);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lastRenderedPageBreak/>
        <w:t xml:space="preserve">b) </w:t>
      </w:r>
      <w:r w:rsidRPr="00E6238D">
        <w:rPr>
          <w:rFonts w:ascii="Bookman Old Style" w:hAnsi="Bookman Old Style" w:cs="Arial"/>
          <w:b/>
          <w:color w:val="000000"/>
        </w:rPr>
        <w:t>Prova de inscrição no Cadastro de Contribuintes Estadual</w:t>
      </w:r>
      <w:r w:rsidRPr="00E6238D">
        <w:rPr>
          <w:rFonts w:ascii="Bookman Old Style" w:hAnsi="Bookman Old Style" w:cs="Arial"/>
          <w:color w:val="000000"/>
        </w:rPr>
        <w:t xml:space="preserve">, relativo à sede da licitante, pertinente ao seu ramo de atividade e compatível com o objeto do certame;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c) </w:t>
      </w:r>
      <w:r w:rsidRPr="00E6238D">
        <w:rPr>
          <w:rFonts w:ascii="Bookman Old Style" w:hAnsi="Bookman Old Style" w:cs="Arial"/>
          <w:b/>
          <w:color w:val="000000"/>
        </w:rPr>
        <w:t>Certidão de regularidade de débito com a Fazenda Estadual</w:t>
      </w:r>
      <w:r w:rsidRPr="00E6238D">
        <w:rPr>
          <w:rFonts w:ascii="Bookman Old Style" w:hAnsi="Bookman Old Style" w:cs="Arial"/>
          <w:color w:val="000000"/>
        </w:rPr>
        <w:t xml:space="preserve"> da sede da licitante, expedida pelo órgão competente;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d) Certidão de regularidade de débito para com o</w:t>
      </w:r>
      <w:r w:rsidRPr="00E6238D">
        <w:rPr>
          <w:rFonts w:ascii="Bookman Old Style" w:hAnsi="Bookman Old Style" w:cs="Arial"/>
          <w:b/>
          <w:color w:val="000000"/>
        </w:rPr>
        <w:t xml:space="preserve"> Fundo de Garantia por Tempo de Serviço (FGTS)</w:t>
      </w:r>
      <w:r w:rsidRPr="00E6238D">
        <w:rPr>
          <w:rFonts w:ascii="Bookman Old Style" w:hAnsi="Bookman Old Style" w:cs="Arial"/>
          <w:color w:val="000000"/>
        </w:rPr>
        <w:t>;</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e) </w:t>
      </w:r>
      <w:r w:rsidRPr="00E6238D">
        <w:rPr>
          <w:rFonts w:ascii="Bookman Old Style" w:hAnsi="Bookman Old Style" w:cs="Arial"/>
          <w:b/>
          <w:color w:val="000000"/>
        </w:rPr>
        <w:t>Certidão Conjunta Negativa de Débitos relativa a tributos federais e a dívida ativa da União</w:t>
      </w:r>
      <w:r w:rsidRPr="00E6238D">
        <w:rPr>
          <w:rFonts w:ascii="Bookman Old Style" w:hAnsi="Bookman Old Style" w:cs="Arial"/>
          <w:color w:val="000000"/>
        </w:rPr>
        <w:t xml:space="preserve">. </w:t>
      </w:r>
    </w:p>
    <w:p w:rsidR="006F72FA" w:rsidRPr="00E6238D" w:rsidRDefault="006F72FA" w:rsidP="005721E8">
      <w:pPr>
        <w:tabs>
          <w:tab w:val="num" w:pos="1440"/>
        </w:tabs>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 xml:space="preserve">f) </w:t>
      </w:r>
      <w:r w:rsidRPr="00E6238D">
        <w:rPr>
          <w:rFonts w:ascii="Bookman Old Style" w:hAnsi="Bookman Old Style"/>
          <w:b/>
          <w:color w:val="000000"/>
        </w:rPr>
        <w:t>Certidão Negativa de Débitos Trabalhistas – CNDT</w:t>
      </w:r>
      <w:r w:rsidRPr="00E6238D">
        <w:rPr>
          <w:rFonts w:ascii="Bookman Old Style" w:hAnsi="Bookman Old Style"/>
          <w:color w:val="000000"/>
        </w:rPr>
        <w:t xml:space="preserve"> perante a Justiça do Trabalho (Lei n. º 12.440/2011).</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7.3 - QUALIFICAÇÃO ECONÔMICO-FINANCEIRA</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w:t>
      </w:r>
      <w:r w:rsidRPr="00E6238D">
        <w:rPr>
          <w:rFonts w:ascii="Bookman Old Style" w:hAnsi="Bookman Old Style" w:cs="Arial"/>
          <w:b/>
          <w:color w:val="000000"/>
        </w:rPr>
        <w:t>Certidão negativa de falência, concordata, recuperação judicial e extrajudicial</w:t>
      </w:r>
      <w:r w:rsidRPr="00E6238D">
        <w:rPr>
          <w:rFonts w:ascii="Bookman Old Style" w:hAnsi="Bookman Old Style" w:cs="Arial"/>
          <w:color w:val="000000"/>
        </w:rPr>
        <w:t xml:space="preserve">, expedida pelo distribuidor da sede da pessoa jurídica, ou de execução patrimonial, expedida pelo distribuidor do domicílio da pessoa física; </w:t>
      </w:r>
    </w:p>
    <w:p w:rsidR="006F72FA" w:rsidRPr="00240F3B" w:rsidRDefault="006F72FA" w:rsidP="005721E8">
      <w:pPr>
        <w:ind w:right="-285"/>
        <w:jc w:val="both"/>
        <w:rPr>
          <w:rFonts w:ascii="Bookman Old Style" w:hAnsi="Bookman Old Style"/>
          <w:b/>
        </w:rPr>
      </w:pPr>
      <w:r w:rsidRPr="00240F3B">
        <w:rPr>
          <w:rFonts w:ascii="Bookman Old Style" w:hAnsi="Bookman Old Style"/>
          <w:b/>
        </w:rPr>
        <w:t>7.4 - DA QUALIFICAÇÃO TÉCNICA</w:t>
      </w:r>
    </w:p>
    <w:p w:rsidR="006F72FA" w:rsidRPr="00240F3B" w:rsidRDefault="006F72FA" w:rsidP="005721E8">
      <w:pPr>
        <w:ind w:right="-285"/>
        <w:jc w:val="both"/>
        <w:rPr>
          <w:rFonts w:ascii="Bookman Old Style" w:hAnsi="Bookman Old Style"/>
        </w:rPr>
      </w:pPr>
    </w:p>
    <w:p w:rsidR="006F72FA" w:rsidRPr="00240F3B" w:rsidRDefault="006F72FA" w:rsidP="005721E8">
      <w:pPr>
        <w:ind w:right="-285"/>
        <w:jc w:val="both"/>
        <w:rPr>
          <w:rFonts w:ascii="Bookman Old Style" w:hAnsi="Bookman Old Style"/>
        </w:rPr>
      </w:pPr>
      <w:proofErr w:type="gramStart"/>
      <w:r w:rsidRPr="00240F3B">
        <w:rPr>
          <w:rFonts w:ascii="Bookman Old Style" w:hAnsi="Bookman Old Style"/>
        </w:rPr>
        <w:t>7.4.1 Os</w:t>
      </w:r>
      <w:proofErr w:type="gramEnd"/>
      <w:r w:rsidRPr="00240F3B">
        <w:rPr>
          <w:rFonts w:ascii="Bookman Old Style" w:hAnsi="Bookman Old Style"/>
        </w:rPr>
        <w:t xml:space="preserve"> documentos relativos à qualificação técnica são: </w:t>
      </w:r>
    </w:p>
    <w:p w:rsidR="006F72FA" w:rsidRPr="00240F3B" w:rsidRDefault="006F72FA" w:rsidP="005721E8">
      <w:pPr>
        <w:ind w:right="-285"/>
        <w:jc w:val="both"/>
        <w:rPr>
          <w:rFonts w:ascii="Bookman Old Style" w:hAnsi="Bookman Old Style"/>
          <w:bCs/>
        </w:rPr>
      </w:pPr>
    </w:p>
    <w:p w:rsidR="006F72FA" w:rsidRPr="00E6238D" w:rsidRDefault="006F72FA" w:rsidP="005721E8">
      <w:pPr>
        <w:numPr>
          <w:ilvl w:val="0"/>
          <w:numId w:val="18"/>
        </w:numPr>
        <w:ind w:right="-285"/>
        <w:jc w:val="both"/>
        <w:rPr>
          <w:rFonts w:ascii="Bookman Old Style" w:hAnsi="Bookman Old Style"/>
          <w:bCs/>
          <w:color w:val="000000"/>
        </w:rPr>
      </w:pPr>
      <w:r w:rsidRPr="00E6238D">
        <w:rPr>
          <w:rFonts w:ascii="Bookman Old Style" w:hAnsi="Bookman Old Style"/>
          <w:bCs/>
          <w:color w:val="000000"/>
        </w:rPr>
        <w:t xml:space="preserve">Licença de Funcionamento da </w:t>
      </w:r>
      <w:r w:rsidRPr="00E6238D">
        <w:rPr>
          <w:rFonts w:ascii="Bookman Old Style" w:hAnsi="Bookman Old Style"/>
          <w:b/>
          <w:bCs/>
          <w:color w:val="000000"/>
        </w:rPr>
        <w:t>Vigilância Sanitária Municipal válida.</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7.4 - OUTRAS COMPROVAÇÕES</w:t>
      </w:r>
    </w:p>
    <w:p w:rsidR="006F72FA" w:rsidRPr="00E6238D" w:rsidRDefault="006F72FA" w:rsidP="005721E8">
      <w:pPr>
        <w:spacing w:line="300" w:lineRule="exact"/>
        <w:ind w:right="-285"/>
        <w:rPr>
          <w:rFonts w:ascii="Bookman Old Style" w:hAnsi="Bookman Old Style"/>
          <w:color w:val="000000"/>
        </w:rPr>
      </w:pPr>
      <w:r w:rsidRPr="00E6238D">
        <w:rPr>
          <w:rFonts w:ascii="Bookman Old Style" w:hAnsi="Bookman Old Style"/>
          <w:b/>
          <w:color w:val="000000"/>
        </w:rPr>
        <w:t>a)</w:t>
      </w:r>
      <w:r w:rsidRPr="00E6238D">
        <w:rPr>
          <w:rFonts w:ascii="Bookman Old Style" w:hAnsi="Bookman Old Style"/>
          <w:color w:val="000000"/>
        </w:rPr>
        <w:t xml:space="preserve"> </w:t>
      </w:r>
      <w:r w:rsidRPr="00E6238D">
        <w:rPr>
          <w:rFonts w:ascii="Bookman Old Style" w:hAnsi="Bookman Old Style"/>
          <w:b/>
          <w:color w:val="000000"/>
        </w:rPr>
        <w:t>Declaração de Caráter Geral</w:t>
      </w:r>
      <w:r w:rsidRPr="00E6238D">
        <w:rPr>
          <w:rFonts w:ascii="Bookman Old Style" w:hAnsi="Bookman Old Style"/>
          <w:color w:val="000000"/>
        </w:rPr>
        <w:t xml:space="preserve"> elaborada conforme modelo constante do </w:t>
      </w:r>
      <w:r w:rsidRPr="00E6238D">
        <w:rPr>
          <w:rFonts w:ascii="Bookman Old Style" w:hAnsi="Bookman Old Style"/>
          <w:b/>
          <w:color w:val="000000"/>
        </w:rPr>
        <w:t>ANEXO IV</w:t>
      </w:r>
      <w:r w:rsidRPr="00E6238D">
        <w:rPr>
          <w:rFonts w:ascii="Bookman Old Style" w:hAnsi="Bookman Old Style"/>
          <w:color w:val="000000"/>
        </w:rPr>
        <w:t>.</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08 - DISPOSIÇÕES GERAIS DA HABILITAÇÃO</w:t>
      </w:r>
    </w:p>
    <w:p w:rsidR="006F72FA" w:rsidRPr="00E6238D" w:rsidRDefault="006F72FA" w:rsidP="005721E8">
      <w:pPr>
        <w:pStyle w:val="NormalWeb"/>
        <w:ind w:right="-285"/>
        <w:jc w:val="both"/>
        <w:rPr>
          <w:rFonts w:ascii="Bookman Old Style" w:hAnsi="Bookman Old Style" w:cs="Arial"/>
          <w:color w:val="000000"/>
        </w:rPr>
      </w:pPr>
      <w:proofErr w:type="gramStart"/>
      <w:r w:rsidRPr="00E6238D">
        <w:rPr>
          <w:rFonts w:ascii="Bookman Old Style" w:hAnsi="Bookman Old Style" w:cs="Arial"/>
          <w:color w:val="000000"/>
        </w:rPr>
        <w:t>8.1 Na</w:t>
      </w:r>
      <w:proofErr w:type="gramEnd"/>
      <w:r w:rsidRPr="00E6238D">
        <w:rPr>
          <w:rFonts w:ascii="Bookman Old Style" w:hAnsi="Bookman Old Style" w:cs="Arial"/>
          <w:color w:val="000000"/>
        </w:rPr>
        <w:t xml:space="preserve"> hipótese de não constar prazo de validade nas certidões apresentadas, a Administração aceitará como válidas as expedidas até 90 (noventa) dias imediatamente anteriores à data de apresentação das propostas. </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09 - DO PROCEDIMENTO E DO JULGAMENTO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9.1 - No horário e local indicados no preâmbulo, será aberta a sessão de processamento do </w:t>
      </w:r>
      <w:r w:rsidRPr="00E6238D">
        <w:rPr>
          <w:rFonts w:ascii="Bookman Old Style" w:hAnsi="Bookman Old Style" w:cs="Arial"/>
          <w:b/>
          <w:color w:val="000000"/>
        </w:rPr>
        <w:t>Pregão Presencial</w:t>
      </w:r>
      <w:r>
        <w:rPr>
          <w:rFonts w:ascii="Bookman Old Style" w:hAnsi="Bookman Old Style" w:cs="Arial"/>
          <w:b/>
          <w:color w:val="000000"/>
        </w:rPr>
        <w:t xml:space="preserve"> Para Registro de Preço n. º 005</w:t>
      </w:r>
      <w:r w:rsidRPr="00E6238D">
        <w:rPr>
          <w:rFonts w:ascii="Bookman Old Style" w:hAnsi="Bookman Old Style" w:cs="Arial"/>
          <w:b/>
          <w:color w:val="000000"/>
        </w:rPr>
        <w:t>/2020</w:t>
      </w:r>
      <w:r w:rsidRPr="00E6238D">
        <w:rPr>
          <w:rFonts w:ascii="Bookman Old Style" w:hAnsi="Bookman Old Style" w:cs="Arial"/>
          <w:color w:val="000000"/>
        </w:rPr>
        <w:t>, iniciando-se com o credenciamento dos interessados em participar do certame.</w:t>
      </w:r>
    </w:p>
    <w:p w:rsidR="006F72FA" w:rsidRPr="00E6238D" w:rsidRDefault="006F72FA" w:rsidP="005721E8">
      <w:pPr>
        <w:autoSpaceDE w:val="0"/>
        <w:autoSpaceDN w:val="0"/>
        <w:adjustRightInd w:val="0"/>
        <w:spacing w:before="100" w:beforeAutospacing="1" w:after="100" w:afterAutospacing="1"/>
        <w:ind w:right="-285"/>
        <w:jc w:val="both"/>
        <w:rPr>
          <w:rFonts w:ascii="Bookman Old Style" w:hAnsi="Bookman Old Style"/>
          <w:bCs/>
          <w:color w:val="000000"/>
        </w:rPr>
      </w:pPr>
      <w:r w:rsidRPr="00E6238D">
        <w:rPr>
          <w:rFonts w:ascii="Bookman Old Style" w:hAnsi="Bookman Old Style"/>
          <w:bCs/>
          <w:color w:val="000000"/>
        </w:rPr>
        <w:lastRenderedPageBreak/>
        <w:t xml:space="preserve">9.2 - Haverá uma tolerância de máxima </w:t>
      </w:r>
      <w:r w:rsidRPr="00E6238D">
        <w:rPr>
          <w:rFonts w:ascii="Bookman Old Style" w:hAnsi="Bookman Old Style"/>
          <w:b/>
          <w:bCs/>
          <w:color w:val="000000"/>
        </w:rPr>
        <w:t>10 (dez) minutos</w:t>
      </w:r>
      <w:r w:rsidRPr="00E6238D">
        <w:rPr>
          <w:rFonts w:ascii="Bookman Old Style" w:hAnsi="Bookman Old Style"/>
          <w:bCs/>
          <w:color w:val="000000"/>
        </w:rPr>
        <w:t xml:space="preserve"> para aceitação de participação de novos proponentes após o horário estipulado, ou seja, até as </w:t>
      </w:r>
      <w:r w:rsidRPr="00E6238D">
        <w:rPr>
          <w:rFonts w:ascii="Bookman Old Style" w:hAnsi="Bookman Old Style"/>
          <w:b/>
          <w:bCs/>
          <w:color w:val="000000"/>
        </w:rPr>
        <w:t>09:10 horas</w:t>
      </w:r>
      <w:r w:rsidRPr="00E6238D">
        <w:rPr>
          <w:rFonts w:ascii="Bookman Old Style" w:hAnsi="Bookman Old Style"/>
          <w:bCs/>
          <w:color w:val="000000"/>
        </w:rPr>
        <w:t>, ou até a duração do credenciamento.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9.3 - Após os respectivos credenciamentos, as licitantes entregarão ao Pregoeiro a declaração de pleno atendimento aos requisitos de habilitação, de acordo com o estabelecido no Anexo III deste Edital e, em envelopes separados, a proposta de preços e os documentos de habilitação.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9.4 - Iniciada a abertura do primeiro envelope proposta, estará encerrado o credenciamento e, por consequência, a possibilidade de admissão de novos participantes no certame.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9.5 - A análise das propostas pelo Pregoeiro visará ao atendimento das condições estabelecidas neste Edital e seus anexos, sendo desclassificadas as propostas: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cujo objeto não atenda as especificações, prazos e condições fixados neste Edital;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que apresentem preço baseado exclusivamente em proposta das demais licitantes.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9.6 -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9.7 - Serão desconsideradas ofertas ou vantagens baseadas nas propostas das demais licitantes.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9.8 - As propostas não desclassificadas serão selecionadas para a etapa de lances, com observância dos seguintes critérios: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seleção da proposta de menor preço e as demais com preços até 10% (dez por cento) superior àquela;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 </w:t>
      </w:r>
    </w:p>
    <w:p w:rsidR="006F72FA" w:rsidRPr="00E6238D" w:rsidRDefault="006F72FA" w:rsidP="005721E8">
      <w:pPr>
        <w:pStyle w:val="NormalWeb"/>
        <w:ind w:right="-285"/>
        <w:jc w:val="both"/>
        <w:rPr>
          <w:rFonts w:ascii="Bookman Old Style" w:hAnsi="Bookman Old Style" w:cs="Arial"/>
          <w:i/>
          <w:color w:val="000000"/>
        </w:rPr>
      </w:pPr>
      <w:r w:rsidRPr="00E6238D">
        <w:rPr>
          <w:rFonts w:ascii="Bookman Old Style" w:hAnsi="Bookman Old Style" w:cs="Arial"/>
          <w:color w:val="000000"/>
        </w:rPr>
        <w:t xml:space="preserve">9.9 - Para efeito de seleção será considerado o </w:t>
      </w:r>
      <w:r w:rsidRPr="00E6238D">
        <w:rPr>
          <w:rFonts w:ascii="Bookman Old Style" w:hAnsi="Bookman Old Style" w:cs="Arial"/>
          <w:b/>
          <w:color w:val="000000"/>
        </w:rPr>
        <w:t>PREÇO UNITÁRIO</w:t>
      </w:r>
      <w:r w:rsidRPr="00E6238D">
        <w:rPr>
          <w:rFonts w:ascii="Bookman Old Style" w:hAnsi="Bookman Old Style" w:cs="Arial"/>
          <w:i/>
          <w:color w:val="000000"/>
        </w:rPr>
        <w:t xml:space="preserve">. </w:t>
      </w:r>
    </w:p>
    <w:p w:rsidR="00BA25A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9.10 - O Pregoeiro convidará individualmente os autores das propostas selecionadas a formular lances de forma sequencial, a partir do autor da </w:t>
      </w:r>
      <w:r w:rsidRPr="00E6238D">
        <w:rPr>
          <w:rFonts w:ascii="Bookman Old Style" w:hAnsi="Bookman Old Style" w:cs="Arial"/>
          <w:color w:val="000000"/>
        </w:rPr>
        <w:lastRenderedPageBreak/>
        <w:t xml:space="preserve">proposta de maior preço e os demais em ordem decrescente de valor, decidindo-se por meio de sorteio no caso de empate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9.11 - A licitante sorteada em primeiro lugar poderá escolher a posição na ordenação de lances em relação aos demais empatados, e assim sucessivamente até a definição completa da ordem de lances.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9.12 - Os lances deverão ser formulados em valores distintos e decrescentes, inferiores à proposta de menor preço, observada a redução mínima entre os lances </w:t>
      </w:r>
      <w:r w:rsidRPr="00E6238D">
        <w:rPr>
          <w:rFonts w:ascii="Bookman Old Style" w:hAnsi="Bookman Old Style" w:cs="Arial"/>
          <w:b/>
          <w:color w:val="000000"/>
        </w:rPr>
        <w:t xml:space="preserve">de R$ 0,01 (um centavo) </w:t>
      </w:r>
      <w:r w:rsidRPr="00E6238D">
        <w:rPr>
          <w:rFonts w:ascii="Bookman Old Style" w:hAnsi="Bookman Old Style" w:cs="Arial"/>
          <w:color w:val="000000"/>
        </w:rPr>
        <w:t>de acordo com o preço unitário do item. A aplicação do valor de redução mínima entre os lances incidirá sobre o preço unitário do item, a critério do pregoeiro, no momento da sessão e de acordo com o valor do item, a redução mínima poderá ser maior.</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9.13 - A etapa de lances será considerada encerrada quando todos os participantes dessa etapa declinarem da formulação de lances.</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 xml:space="preserve">9.14 - Encerrada a etapa de lances, serão classificadas as propostas selecionadas e não selecionadas para essa etapa, na ordem crescente de valores, considerando-se para as selecionadas, o último preço ofertado. </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9.15 - O pregoeiro poderá negociar com o autor da oferta de menor valor com base na classificação de que trata o subitem 9.8, com vistas à redução do preço.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9.16 - Após a negociação, se houver o Pregoeiro examinará a aceitabilidade do menor preço, decidindo motivadamente a respeito.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9.17 - A aceitabilidade será aferida a partir dos preços de mercado vigentes na data da apresentação das propostas, apurados mediante pesquisa realizada pelo órgão licitante, que será juntada aos autos por ocasião do julgamento.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9.18 - Considerada aceitável a oferta de menor preço, será aberto o Envelope nº 2, contendo os documentos de habilitação de seu autor.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9.19 - Eventuais falhas, omissões ou outras irregularidades nos documentos de habilitação poderão ser saneadas na sessão pública de processamento do Pregão Presencial, até a decisão sobre a habilitação, inclusive mediante: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substituição e apresentação de documentos ou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verificação efetuada por meio eletrônico hábil de informações.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9.20 - A verificação será certificada pelo Pregoeiro e deverão ser anexados aos autos os documentos passíveis de obtenção por meio eletrônico, salvo impossibilidade devidamente justificada.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lastRenderedPageBreak/>
        <w:t xml:space="preserve">9.21 -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9.22 - Para aferir o exato cumprimento das condições estabelecidas no subitem 7.2 do item 7, o Pregoeiro, se necessário, diligenciará junto ao Cadastro Geral de Fornecedores de Narandiba-SP.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9.23 - Constatado o atendimento dos requisitos de habilitação previstos neste Edital, a licitante será habilitada e declarada vencedora do certame. </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 xml:space="preserve">9.24- Se a oferta não for aceitável, ou se a licitante desatender as exigências para a habilitação, o Pregoeiro, respeitada a ordem de classificação de que trata o subitem 9.14 do item 9,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E6238D">
        <w:rPr>
          <w:rFonts w:ascii="Bookman Old Style" w:hAnsi="Bookman Old Style"/>
          <w:color w:val="000000"/>
        </w:rPr>
        <w:t>os</w:t>
      </w:r>
      <w:proofErr w:type="spellEnd"/>
      <w:r w:rsidRPr="00E6238D">
        <w:rPr>
          <w:rFonts w:ascii="Bookman Old Style" w:hAnsi="Bookman Old Style"/>
          <w:color w:val="000000"/>
        </w:rPr>
        <w:t xml:space="preserve"> requisitos de habilitação, caso em que será declarado vencedor.</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10 - DO RECURSO, DA ADJUDICAÇÃO E DA HOMOLOGAÇÃO.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10.1 - No final da sessão, a licitante que quiser recorrer deverá manifestar imediata e motivadamente a sua intenção, abrindo-se então o prazo de 3 (três) dias para apresentação de memoriais, ficando as demais licitantes desde logo intimadas para apresentar contrarrazões em igual número de dias, que começarão a correr no término do prazo do recorrente, sendo-lhes assegurada vista imediata dos autos.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10.2 -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10.3 - Interposto o recurso, o Pregoeiro poderá reconsiderar a sua decisão ou encaminhá-lo devidamente informado à autoridade competente.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10.4 - Decididos os recursos e constatada a regularidade dos atos praticados, a autoridade competente adjudicará o objeto do certame à licitante vencedora e homologará o procedimento.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10.5 - O recurso terá efeito suspensivo e o seu acolhimento importará a invalidação dos atos insuscetíveis de aproveitamento.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10.6 - A adjudicação será feita por item. </w:t>
      </w:r>
    </w:p>
    <w:p w:rsidR="006F72FA" w:rsidRPr="00E6238D" w:rsidRDefault="006F72FA" w:rsidP="005721E8">
      <w:pPr>
        <w:pStyle w:val="NormalWeb"/>
        <w:ind w:right="-285"/>
        <w:jc w:val="both"/>
        <w:rPr>
          <w:rStyle w:val="Forte"/>
          <w:rFonts w:ascii="Bookman Old Style" w:hAnsi="Bookman Old Style"/>
          <w:color w:val="000000"/>
        </w:rPr>
      </w:pPr>
      <w:r w:rsidRPr="00E6238D">
        <w:rPr>
          <w:rStyle w:val="Forte"/>
          <w:rFonts w:ascii="Bookman Old Style" w:hAnsi="Bookman Old Style"/>
          <w:color w:val="000000"/>
        </w:rPr>
        <w:t>11 - DOS PRAZOS, DAS CONDIÇÕES E DO LOCAL DE FORNECIMENTO OBJETO DA LICITAÇÃO.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lastRenderedPageBreak/>
        <w:t>11.1 - Os produtos objeto da licitação serão fornecidos parceladamente, sempre que solicitado pelo Município, em atendimento às requisições periódicas escritas expedidas pela Administração, especificando o setor corresponde para qual será utilizado o produto requisitado.</w:t>
      </w:r>
    </w:p>
    <w:p w:rsidR="006F72FA" w:rsidRPr="00E6238D" w:rsidRDefault="006F72FA" w:rsidP="005721E8">
      <w:pPr>
        <w:pStyle w:val="NormalWeb"/>
        <w:spacing w:before="120" w:beforeAutospacing="0" w:after="0" w:afterAutospacing="0"/>
        <w:ind w:right="-285"/>
        <w:jc w:val="both"/>
        <w:rPr>
          <w:rFonts w:ascii="Bookman Old Style" w:hAnsi="Bookman Old Style" w:cs="Arial"/>
          <w:color w:val="000000"/>
        </w:rPr>
      </w:pPr>
      <w:r w:rsidRPr="00E6238D">
        <w:rPr>
          <w:rFonts w:ascii="Bookman Old Style" w:hAnsi="Bookman Old Style" w:cs="Arial"/>
          <w:color w:val="000000"/>
        </w:rPr>
        <w:t>11.2 – A entrega dos produtos desta licitação diária ou mensalmente, conforme requisição</w:t>
      </w:r>
      <w:r w:rsidR="00486665">
        <w:rPr>
          <w:rFonts w:ascii="Bookman Old Style" w:hAnsi="Bookman Old Style" w:cs="Arial"/>
          <w:color w:val="000000"/>
        </w:rPr>
        <w:t xml:space="preserve">, </w:t>
      </w:r>
      <w:r w:rsidR="00486665">
        <w:rPr>
          <w:rFonts w:ascii="Bookman Old Style" w:hAnsi="Bookman Old Style" w:cs="Arial"/>
        </w:rPr>
        <w:t xml:space="preserve">devendo </w:t>
      </w:r>
      <w:r w:rsidR="00486665" w:rsidRPr="009D7BB8">
        <w:rPr>
          <w:rFonts w:ascii="Bookman Old Style" w:hAnsi="Bookman Old Style" w:cs="Arial"/>
        </w:rPr>
        <w:t>ser entregues na Unidade Básica de saúde do Município, sito a Rua Alves de Almeida, s/</w:t>
      </w:r>
      <w:proofErr w:type="gramStart"/>
      <w:r w:rsidR="00486665" w:rsidRPr="009D7BB8">
        <w:rPr>
          <w:rFonts w:ascii="Bookman Old Style" w:hAnsi="Bookman Old Style" w:cs="Arial"/>
        </w:rPr>
        <w:t>n.º</w:t>
      </w:r>
      <w:proofErr w:type="gramEnd"/>
      <w:r w:rsidR="00486665" w:rsidRPr="009D7BB8">
        <w:rPr>
          <w:rFonts w:ascii="Bookman Old Style" w:hAnsi="Bookman Old Style" w:cs="Arial"/>
        </w:rPr>
        <w:t xml:space="preserve"> 752, Centro, Narandiba/SP.</w:t>
      </w:r>
    </w:p>
    <w:p w:rsidR="006F72FA" w:rsidRPr="00E6238D" w:rsidRDefault="006F72FA" w:rsidP="005721E8">
      <w:pPr>
        <w:pStyle w:val="NormalWeb"/>
        <w:spacing w:before="120" w:beforeAutospacing="0" w:after="0" w:afterAutospacing="0"/>
        <w:ind w:right="-285"/>
        <w:jc w:val="both"/>
        <w:rPr>
          <w:rFonts w:ascii="Bookman Old Style" w:hAnsi="Bookman Old Style" w:cs="Arial"/>
          <w:color w:val="000000"/>
        </w:rPr>
      </w:pPr>
      <w:r w:rsidRPr="00E6238D">
        <w:rPr>
          <w:rFonts w:ascii="Bookman Old Style" w:hAnsi="Bookman Old Style" w:cs="Arial"/>
          <w:color w:val="000000"/>
        </w:rPr>
        <w:t xml:space="preserve">11.3 - Os produtos que estiverem com a embalagens danificadas, prazo de validade vencidos, ou impróprios para o uso, e não atenderem as exigências deste edital, serão devolvidos ao fornecedor e imediatamente substituído, correndo por conta exclusiva da contratada, as despesas decorrentes deste procedimento. </w:t>
      </w:r>
    </w:p>
    <w:p w:rsidR="006F72FA" w:rsidRPr="00E6238D" w:rsidRDefault="006F72FA" w:rsidP="005721E8">
      <w:pPr>
        <w:pStyle w:val="NormalWeb"/>
        <w:ind w:right="-285"/>
        <w:jc w:val="both"/>
        <w:rPr>
          <w:rStyle w:val="Forte"/>
          <w:rFonts w:ascii="Bookman Old Style" w:hAnsi="Bookman Old Style"/>
          <w:color w:val="000000"/>
        </w:rPr>
      </w:pPr>
      <w:r w:rsidRPr="00E6238D">
        <w:rPr>
          <w:rStyle w:val="Forte"/>
          <w:rFonts w:ascii="Bookman Old Style" w:hAnsi="Bookman Old Style"/>
          <w:color w:val="000000"/>
        </w:rPr>
        <w:t xml:space="preserve">12 - DO REGISTRO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12.1 - O Sistema de Registro de Preços (SRP) é um conjunto de procedimentos para registro formal de preços relativos à prestação de serviços e/ou aquisição de materiais, para contratações futuras da Administração Pública.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12.2 - A Ata de Registro de Preços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aduzidas.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12.3 - Órgão Gerenciador – órgão ou entidade da Administração Pública responsável pela condução do conjunto de procedimentos do presente certame licitatório, bem como, pelo gerenciamento da futura Ata de Registro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12.4 - Órgão Participante é todo órgão ou entidade da Administração Pública que participa da presente licitação especial para Registro de Preços, bem como integre a futura Ata de Registro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12.5 - O Órgão Gerenciador do presente SRP será a Prefeitura Municipal de Narandiba.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12.6 - A presente Ata de Registro de Preços vigorará pelo período até 12 meses a partir da data de assinatura.</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b/>
          <w:color w:val="000000"/>
        </w:rPr>
        <w:t>12.7 - A existência de Registro de Preços não obriga a Administração a firmar as contratações que deles poderão advir, facultando-se a realização de procedimento específico para a contratação pretendida, sendo assegurada ao beneficiário do registro a preferência de contratação em igualdade de condições</w:t>
      </w:r>
      <w:r w:rsidRPr="00E6238D">
        <w:rPr>
          <w:rFonts w:ascii="Bookman Old Style" w:hAnsi="Bookman Old Style" w:cs="Arial"/>
          <w:color w:val="000000"/>
        </w:rPr>
        <w:t xml:space="preserv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lastRenderedPageBreak/>
        <w:t xml:space="preserve">12.8 - Homologado o resultado da licitação, o Órgão Gerenciador, respeitada a ordem de classificação e a quantidade de fornecedores a serem registrados, convocará os interessados para assinatura da Ata de Registro de Preços, no prazo de 5 (cinco) dias que após cumpridos os requisitos de publicidade, terá efeito de compromisso de fornecimento nas condições estabelecidas. </w:t>
      </w:r>
    </w:p>
    <w:p w:rsidR="006F72FA" w:rsidRPr="00BE7E9C"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12.9 – A contratação com os fornecedores registrados será formalizada pelo Órgão Gerenciador, por intermédio de instrumento contratual.</w:t>
      </w:r>
      <w:r>
        <w:rPr>
          <w:rFonts w:ascii="Bookman Old Style" w:hAnsi="Bookman Old Style" w:cs="Arial"/>
          <w:color w:val="000000"/>
        </w:rPr>
        <w:t xml:space="preserv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b/>
          <w:color w:val="000000"/>
        </w:rPr>
        <w:t xml:space="preserve"> 13</w:t>
      </w:r>
      <w:r w:rsidRPr="00E6238D">
        <w:rPr>
          <w:rStyle w:val="Forte"/>
          <w:rFonts w:ascii="Bookman Old Style" w:hAnsi="Bookman Old Style"/>
          <w:color w:val="000000"/>
        </w:rPr>
        <w:t xml:space="preserve"> - DA FORMALIZAÇÃO DA ATA DE REGISTRO DE PREÇOS</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13.1 - Homologada a licitação, será formalizada a Ata de Registro de Preços, documento vinculativo obrigacional, com características de compromisso para a futura contratação, com o fornecedor primeiro classificado e, se for o caso, com os demais classificados, obedecendo à ordem de classificação e os preços propostos;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13.2 - No Caso do fornecedor primeiro classificado, após convocado, não comparecer ou se recusar a assinar a Ata de Registro de Preços e o Contrato, sem prejuízo das cominações a ele previstas neste Edital, o Município de Narandiba convocará os demais licitantes, na ordem de classificação. </w:t>
      </w:r>
    </w:p>
    <w:p w:rsidR="006F72FA" w:rsidRPr="00E6238D" w:rsidRDefault="006F72FA" w:rsidP="005721E8">
      <w:pPr>
        <w:pStyle w:val="NormalWeb"/>
        <w:ind w:right="-285"/>
        <w:jc w:val="both"/>
        <w:rPr>
          <w:rStyle w:val="Forte"/>
          <w:rFonts w:ascii="Bookman Old Style" w:hAnsi="Bookman Old Style"/>
          <w:color w:val="000000"/>
        </w:rPr>
      </w:pPr>
      <w:r w:rsidRPr="00E6238D">
        <w:rPr>
          <w:rFonts w:ascii="Bookman Old Style" w:hAnsi="Bookman Old Style" w:cs="Arial"/>
          <w:b/>
          <w:color w:val="000000"/>
        </w:rPr>
        <w:t>14</w:t>
      </w:r>
      <w:r w:rsidRPr="00E6238D">
        <w:rPr>
          <w:rStyle w:val="Forte"/>
          <w:rFonts w:ascii="Bookman Old Style" w:hAnsi="Bookman Old Style"/>
          <w:color w:val="000000"/>
        </w:rPr>
        <w:t xml:space="preserve"> - DOS USUÁRIOS DA ATA DE REGISTRO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14.1 - A Ata de Registro de Preços poderá ser utilizada por qualquer órgão ou entidade da Administração municipal que não tenha participado do certame licitatório, mediante prévia consulta ao Órgão Gerenciador, desde que devidamente comprovada a vantagem.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14.2 – Os Órgãos e entidades da Administração municipal, quando desejarem fazer uso da Ata de Registro de Preços, deverão manifestar seu interesse junto ao Órgão Gerenciador da Ata, para que este indique os possíveis fornecedores e respectivos preços a serem praticados, obedecida a ordem de classificação.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14.3 – Caberá ao fornecedor beneficiário da Ata de Registro de Preços, observadas as condições nela estabelecidas, optar pela aceitação ou não do fornecimento, quando os quantitativos forem superiores aos previstos em Ata, desde que este fornecimento não prejudique as obrigações anteriormente assumidas.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14.4 – A Prefeitura Municipal de Narandiba, órgão gerenciador do SRP será responsável pelos atos de controle e administração da Ata de Registro de Preços decorrentes desta licitação e indicará, sempre que solicitado pelos órgãos usuários, respeitada a ordem de registro e os quantitativos a serem adquiridos, os fornecedores para os quais serão emitidos os pedidos;</w:t>
      </w:r>
    </w:p>
    <w:p w:rsidR="006F72FA" w:rsidRPr="00E6238D" w:rsidRDefault="006F72FA" w:rsidP="005721E8">
      <w:pPr>
        <w:pStyle w:val="NormalWeb"/>
        <w:ind w:right="-285"/>
        <w:jc w:val="both"/>
        <w:rPr>
          <w:rStyle w:val="Forte"/>
          <w:rFonts w:ascii="Bookman Old Style" w:hAnsi="Bookman Old Style"/>
          <w:color w:val="000000"/>
        </w:rPr>
      </w:pPr>
      <w:r w:rsidRPr="00E6238D">
        <w:rPr>
          <w:rStyle w:val="Forte"/>
          <w:rFonts w:ascii="Bookman Old Style" w:hAnsi="Bookman Old Style"/>
          <w:color w:val="000000"/>
        </w:rPr>
        <w:lastRenderedPageBreak/>
        <w:t xml:space="preserve">15 - DA VIGÊNCIA DA ATA DE REGISTRO DE PREÇOS E DOS FUTUROS CONTRATOS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15.1 - A Ata de </w:t>
      </w:r>
      <w:r w:rsidRPr="00E6238D">
        <w:rPr>
          <w:rFonts w:ascii="Bookman Old Style" w:hAnsi="Bookman Old Style" w:cs="Arial"/>
          <w:b/>
          <w:color w:val="000000"/>
          <w:u w:val="single"/>
        </w:rPr>
        <w:t>Registro de Preços terá vigência 12 mese</w:t>
      </w:r>
      <w:r w:rsidRPr="00BB49D8">
        <w:rPr>
          <w:rFonts w:ascii="Bookman Old Style" w:hAnsi="Bookman Old Style" w:cs="Arial"/>
          <w:b/>
          <w:color w:val="000000"/>
          <w:u w:val="single"/>
        </w:rPr>
        <w:t>s</w:t>
      </w:r>
      <w:r w:rsidRPr="00E6238D">
        <w:rPr>
          <w:rFonts w:ascii="Bookman Old Style" w:hAnsi="Bookman Old Style" w:cs="Arial"/>
          <w:color w:val="000000"/>
        </w:rPr>
        <w:t xml:space="preserve"> contados da data de sua assinatura. </w:t>
      </w:r>
    </w:p>
    <w:p w:rsidR="006F72FA" w:rsidRPr="00BE7E9C"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15.2 – A vigência dos futuros contratos estará adstrita ao tempo necessário à entrega, ao pagamento do objeto licitado e a vig</w:t>
      </w:r>
      <w:r>
        <w:rPr>
          <w:rFonts w:ascii="Bookman Old Style" w:hAnsi="Bookman Old Style" w:cs="Arial"/>
          <w:color w:val="000000"/>
        </w:rPr>
        <w:t xml:space="preserve">ência do crédito orçamentário. </w:t>
      </w:r>
    </w:p>
    <w:p w:rsidR="006F72FA" w:rsidRPr="00E6238D" w:rsidRDefault="006F72FA" w:rsidP="005721E8">
      <w:pPr>
        <w:pStyle w:val="NormalWeb"/>
        <w:ind w:right="-285"/>
        <w:jc w:val="both"/>
        <w:rPr>
          <w:rStyle w:val="Forte"/>
          <w:rFonts w:ascii="Bookman Old Style" w:hAnsi="Bookman Old Style"/>
          <w:color w:val="000000"/>
        </w:rPr>
      </w:pPr>
      <w:r w:rsidRPr="00E6238D">
        <w:rPr>
          <w:rFonts w:ascii="Bookman Old Style" w:hAnsi="Bookman Old Style" w:cs="Arial"/>
          <w:b/>
          <w:color w:val="000000"/>
        </w:rPr>
        <w:t>16</w:t>
      </w:r>
      <w:r w:rsidRPr="00E6238D">
        <w:rPr>
          <w:rStyle w:val="Forte"/>
          <w:rFonts w:ascii="Bookman Old Style" w:hAnsi="Bookman Old Style"/>
          <w:color w:val="000000"/>
        </w:rPr>
        <w:t xml:space="preserve"> - ALTERAÇÕES NA ATA DE REGISTRO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16.1 – A Ata de Registro de Preços poderá sofrer alterações, obedecidas as disposições contidas no art. 65 da Lei n. º 8.666/93.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16.2 – O preço registrado deverá ser revisto em decorrência de eventual redução daqueles praticados no mercado, ou de fato que eleve o custo dos serviços ou bem registrados, cabendo ao Órgão Gerenciador da Ata promover as necessárias negociações junto aos fornecedores.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16.3 – Quando o preço inicialmente registrado, por motivo superveniente, tornar-se superior ao preço praticado no mercado o Órgão Gerenciador deverá: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convocar o fornecedor visando a negociação para redução de preços e sua adequação ao praticado pelo mercado;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frustrada a negociação, o fornecedor será liberado do compromisso assumido;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c) convocar os demais fornecedores visando igual oportunidade de negociação.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16.4 – Quando o preço de mercado se tornar superior aos preços registrados e o fornecedor, mediante requerimento devidamente comprovado, não puder cumprir o compromisso, o Órgão Gerenciador poderá:</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liberar o fornecedor do compromisso assumido, sem aplicação da penalidade, confirmando a veracidade dos motivos e comprovantes apresentados, se a comunicação ocorrer antes do pedido de fornecimento.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convocar os demais fornecedores visando igual oportunidade de negociação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16.5 – A alteração da Ata de Registro de Preços dependerá em qualquer caso da comprovação das condições de habilitação atualizadas do fornecedor convocado.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lastRenderedPageBreak/>
        <w:t xml:space="preserve">16.6 – Não havendo êxito nas negociações, o Órgão Gerenciador deverá proceder à revogação da Ata de Registro de Preços, adotando as medidas cabíveis para obtenção da contratação mais vantajosa. </w:t>
      </w:r>
    </w:p>
    <w:p w:rsidR="006F72FA" w:rsidRPr="00E6238D" w:rsidRDefault="006F72FA" w:rsidP="005721E8">
      <w:pPr>
        <w:pStyle w:val="NormalWeb"/>
        <w:ind w:right="-285"/>
        <w:jc w:val="both"/>
        <w:rPr>
          <w:rStyle w:val="Forte"/>
          <w:rFonts w:ascii="Bookman Old Style" w:hAnsi="Bookman Old Style"/>
          <w:color w:val="000000"/>
        </w:rPr>
      </w:pPr>
      <w:r w:rsidRPr="00E6238D">
        <w:rPr>
          <w:rStyle w:val="Forte"/>
          <w:rFonts w:ascii="Bookman Old Style" w:hAnsi="Bookman Old Style"/>
          <w:color w:val="000000"/>
        </w:rPr>
        <w:t xml:space="preserve">17 - CANCELAMENTO DO REGISTRO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17.1 - O fornecedor terá seu registro cancelado quando: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a) descumprir as condições da Ata de Registro de Preços: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b) não retirar a respectiva nota de empenho ou instrumento equivalente, no prazo estabelecido pela Administração, sem justificativa aceitável;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c) não aceitar reduzir o seu preço registrado, na hipótese de este se tornar superior àqueles praticados no mercado;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d) presentes razões de interesse público.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17.2 – O cancelamento de registro, nas hipóteses acima previstas, assegurados o contraditório e ampla defesa, será formalizado por despacho da autoridade competente do Órgão Gerenciador.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17.3 – O fornecedor poderá solicitar o cancelamento do seu Registro de Preço na ocorrência de fato superveniente que venha comprometer a perfeita execução contratual, decorrentes de caso fortuito ou de força maiores devidamente comprovados.</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18 - DA FORMA DE PAGAMENTO</w:t>
      </w:r>
    </w:p>
    <w:p w:rsidR="006F72FA" w:rsidRPr="00E6238D" w:rsidRDefault="006F72FA" w:rsidP="005721E8">
      <w:pPr>
        <w:pStyle w:val="Recuodecorpodetexto"/>
        <w:tabs>
          <w:tab w:val="left" w:pos="2127"/>
        </w:tabs>
        <w:spacing w:before="100" w:beforeAutospacing="1" w:after="100" w:afterAutospacing="1"/>
        <w:ind w:right="-285"/>
        <w:rPr>
          <w:rFonts w:ascii="Bookman Old Style" w:hAnsi="Bookman Old Style" w:cs="Arial"/>
          <w:color w:val="000000"/>
        </w:rPr>
      </w:pPr>
      <w:r w:rsidRPr="00E6238D">
        <w:rPr>
          <w:rFonts w:ascii="Bookman Old Style" w:hAnsi="Bookman Old Style" w:cs="Arial"/>
          <w:color w:val="000000"/>
        </w:rPr>
        <w:t xml:space="preserve">18.1 - Os </w:t>
      </w:r>
      <w:r w:rsidRPr="00E6238D">
        <w:rPr>
          <w:rFonts w:ascii="Bookman Old Style" w:hAnsi="Bookman Old Style" w:cs="Arial"/>
          <w:b/>
          <w:color w:val="000000"/>
        </w:rPr>
        <w:t>pagamentos serão efetuados pela Prefeitura Municipal em até 30 (trinta) dias úteis, após a emissão dos documentos fiscais</w:t>
      </w:r>
      <w:r w:rsidRPr="00E6238D">
        <w:rPr>
          <w:rFonts w:ascii="Bookman Old Style" w:hAnsi="Bookman Old Style" w:cs="Arial"/>
          <w:color w:val="000000"/>
        </w:rPr>
        <w:t>, correspondentes ao fornecimento dos produtos, a qual deverá ser certificada pela Municipalidade.</w:t>
      </w:r>
    </w:p>
    <w:p w:rsidR="006F72FA" w:rsidRPr="00E6238D" w:rsidRDefault="006F72FA" w:rsidP="005721E8">
      <w:pPr>
        <w:pStyle w:val="Recuodecorpodetexto"/>
        <w:spacing w:before="100" w:beforeAutospacing="1" w:after="100" w:afterAutospacing="1"/>
        <w:ind w:right="-285"/>
        <w:rPr>
          <w:rFonts w:ascii="Bookman Old Style" w:hAnsi="Bookman Old Style" w:cs="Arial"/>
          <w:color w:val="000000"/>
        </w:rPr>
      </w:pPr>
      <w:r w:rsidRPr="00E6238D">
        <w:rPr>
          <w:rFonts w:ascii="Bookman Old Style" w:hAnsi="Bookman Old Style" w:cs="Arial"/>
          <w:color w:val="000000"/>
        </w:rPr>
        <w:t>18.2 - As notas fiscais/faturas que apresentarem incorreções serão devolvidas à Contratada e seu vencimento ocorrerá em 05 (cinco) dias após a data de sua apresentação válida e o prazo para pagamento fluirá a partir da reapresentação.</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19 - DA CONTRATAÇÃO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19.1 - A contratação decorrente desta licitação será formalizada mediante assinatura de termo de contrato, cuja respectiva minuta constitui anexa do presente ato convocatória.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19.2 -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w:t>
      </w:r>
      <w:r w:rsidRPr="00E6238D">
        <w:rPr>
          <w:rFonts w:ascii="Bookman Old Style" w:hAnsi="Bookman Old Style" w:cs="Arial"/>
          <w:color w:val="000000"/>
        </w:rPr>
        <w:lastRenderedPageBreak/>
        <w:t xml:space="preserve">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19.3 - Se não for possível atualizá-las por meio eletrônico hábil de informações, a Adjudicatária será notificada para, no prazo de 02 (dois) dias úteis, comprovar a sua situação de regularidade de que trata o subitem 7.2 deste item 7, mediante a apresentação das certidões respectivas, com prazos de validade em vigência, sob pena de a contratação não se realizar.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19.4 - A adjudicatária deverá no prazo de 05 (cinco) dias corridos contados da data da convocação, comparecer ao Departamento de Compras para assinar o termo de contrato. </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 xml:space="preserve">19.5 - </w:t>
      </w:r>
      <w:r w:rsidRPr="00E6238D">
        <w:rPr>
          <w:rFonts w:ascii="Bookman Old Style" w:hAnsi="Bookman Old Style"/>
          <w:bCs/>
          <w:color w:val="000000"/>
        </w:rPr>
        <w:t>As despesas decorrentes da presente licitação, serão empenhadas em verbas próprias já consignadas no orçamento em vigência e elencadas no contrato a ser firmados á nível de órgão, unidade e funcional programática da despesa</w:t>
      </w:r>
      <w:r w:rsidRPr="00E6238D">
        <w:rPr>
          <w:rFonts w:ascii="Bookman Old Style" w:hAnsi="Bookman Old Style"/>
          <w:color w:val="000000"/>
        </w:rPr>
        <w:t>:</w:t>
      </w:r>
    </w:p>
    <w:p w:rsidR="006F72FA" w:rsidRPr="00E6238D" w:rsidRDefault="006F72FA" w:rsidP="005721E8">
      <w:pPr>
        <w:spacing w:before="100" w:beforeAutospacing="1" w:after="100" w:afterAutospacing="1"/>
        <w:ind w:right="-285"/>
        <w:jc w:val="both"/>
        <w:rPr>
          <w:rFonts w:ascii="Bookman Old Style" w:hAnsi="Bookman Old Style"/>
          <w:color w:val="000000"/>
        </w:rPr>
      </w:pPr>
      <w:r w:rsidRPr="00E6238D">
        <w:rPr>
          <w:rFonts w:ascii="Bookman Old Style" w:hAnsi="Bookman Old Style"/>
          <w:color w:val="000000"/>
        </w:rPr>
        <w:t>19.6 - Quando a Adjudicatária deixar de comprovar a regularidade fiscal, nos moldes dos subitens 19.2 e 19.3, do item 19 ou, convocada dentro do prazo de validade de sua proposta, não apresentar a situação regular de que trata o subitem 7.2 do item 7, ou se recusar a assinar o contrato, serão convocadas as demais licitantes classificadas, para participar de nova sessão pública, com vistas à celebração da contratação.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19.7 - Essa nova sessão será realizada em prazo não inferior a 05 (cinco) dias úteis, contados da divulgação do aviso.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19.8 - A divulgação do aviso ocorrerá por publicação no Jornal Regional “O Imparcial, no Diário Oficial do Estado de São Paulo - DOE e veiculação no endereço eletrônico www.imesp.com.br, opção “Executivo I – Diário dos Municípios”.</w:t>
      </w: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20 - DAS SANÇÕES PARA O CASO DE INADIMPLEMENTO</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20.1 - Ficará impedida de licitar e contratar com a Administração direta e indireta do Estado de São Paulo pelo prazo de até 5 (cinco) anos, a pessoa que praticar quaisquer atos previstos no artigo 7º da Lei federal nº 10.520, de 17 de julho de 2002.</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20.2 - A sanção de que trata o subitem anterior poderá ser aplicada subsidiariamente as disposições da Lei Federal 8.666/93 e suas atualizações, e do Decreto Municipal nº 271/2013, de 28 de agosto de 2013, garantido o exercício de prévia e ampla defesa, e registrada no Cadastro de Fornecedores</w:t>
      </w:r>
    </w:p>
    <w:p w:rsidR="00BA25AD" w:rsidRDefault="00BA25AD" w:rsidP="005721E8">
      <w:pPr>
        <w:pStyle w:val="NormalWeb"/>
        <w:ind w:right="-285"/>
        <w:jc w:val="both"/>
        <w:rPr>
          <w:rStyle w:val="Forte"/>
          <w:rFonts w:ascii="Bookman Old Style" w:hAnsi="Bookman Old Style"/>
          <w:color w:val="000000"/>
        </w:rPr>
      </w:pPr>
    </w:p>
    <w:p w:rsidR="00BA25AD" w:rsidRDefault="00BA25AD" w:rsidP="005721E8">
      <w:pPr>
        <w:pStyle w:val="NormalWeb"/>
        <w:ind w:right="-285"/>
        <w:jc w:val="both"/>
        <w:rPr>
          <w:rStyle w:val="Forte"/>
          <w:rFonts w:ascii="Bookman Old Style" w:hAnsi="Bookman Old Style"/>
          <w:color w:val="000000"/>
        </w:rPr>
      </w:pPr>
    </w:p>
    <w:p w:rsidR="006F72FA" w:rsidRPr="00E6238D" w:rsidRDefault="006F72FA" w:rsidP="005721E8">
      <w:pPr>
        <w:pStyle w:val="NormalWeb"/>
        <w:ind w:right="-285"/>
        <w:jc w:val="both"/>
        <w:rPr>
          <w:rFonts w:ascii="Bookman Old Style" w:hAnsi="Bookman Old Style" w:cs="Arial"/>
          <w:color w:val="000000"/>
        </w:rPr>
      </w:pPr>
      <w:r w:rsidRPr="00E6238D">
        <w:rPr>
          <w:rStyle w:val="Forte"/>
          <w:rFonts w:ascii="Bookman Old Style" w:hAnsi="Bookman Old Style"/>
          <w:color w:val="000000"/>
        </w:rPr>
        <w:t>21 - DA GARANTIA CONTRATUAL</w:t>
      </w:r>
    </w:p>
    <w:p w:rsidR="00BA25AD" w:rsidRPr="00BA25AD" w:rsidRDefault="006F72FA" w:rsidP="005721E8">
      <w:pPr>
        <w:pStyle w:val="NormalWeb"/>
        <w:ind w:right="-285"/>
        <w:jc w:val="both"/>
        <w:rPr>
          <w:rStyle w:val="Forte"/>
          <w:rFonts w:ascii="Bookman Old Style" w:hAnsi="Bookman Old Style" w:cs="Arial"/>
          <w:b w:val="0"/>
          <w:color w:val="000000"/>
        </w:rPr>
      </w:pPr>
      <w:r w:rsidRPr="00E6238D">
        <w:rPr>
          <w:rFonts w:ascii="Bookman Old Style" w:hAnsi="Bookman Old Style" w:cs="Arial"/>
          <w:color w:val="000000"/>
        </w:rPr>
        <w:t>21.1 - Não será exigida a prestação de garantia para a contrataç</w:t>
      </w:r>
      <w:r w:rsidR="00BA25AD">
        <w:rPr>
          <w:rFonts w:ascii="Bookman Old Style" w:hAnsi="Bookman Old Style" w:cs="Arial"/>
          <w:color w:val="000000"/>
        </w:rPr>
        <w:t xml:space="preserve">ão resultante desta licitação. </w:t>
      </w:r>
    </w:p>
    <w:p w:rsidR="00BA25AD" w:rsidRDefault="006F72FA" w:rsidP="005721E8">
      <w:pPr>
        <w:pStyle w:val="NormalWeb"/>
        <w:ind w:right="-285"/>
        <w:jc w:val="both"/>
        <w:rPr>
          <w:rStyle w:val="Forte"/>
          <w:rFonts w:ascii="Bookman Old Style" w:hAnsi="Bookman Old Style"/>
          <w:color w:val="000000"/>
        </w:rPr>
      </w:pPr>
      <w:r w:rsidRPr="00E6238D">
        <w:rPr>
          <w:rStyle w:val="Forte"/>
          <w:rFonts w:ascii="Bookman Old Style" w:hAnsi="Bookman Old Style"/>
          <w:color w:val="000000"/>
        </w:rPr>
        <w:t>22 - DAS DISPOSIÇÕES FINAIS</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22.1 - As normas disciplinadoras desta licitação serão interpretadas em favor da ampliação da disputa, respeitada a igualdade de oportunidade entre as licitantes e desde que não comprometam o interesse público, a finalidade e a segurança da contratação.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22.2 - Das sessões públicas de processamento do </w:t>
      </w:r>
      <w:r w:rsidRPr="00E6238D">
        <w:rPr>
          <w:rFonts w:ascii="Bookman Old Style" w:hAnsi="Bookman Old Style" w:cs="Arial"/>
          <w:b/>
          <w:color w:val="000000"/>
        </w:rPr>
        <w:t>Pregão Presencial para Registro de Preço n. º 0</w:t>
      </w:r>
      <w:r>
        <w:rPr>
          <w:rFonts w:ascii="Bookman Old Style" w:hAnsi="Bookman Old Style" w:cs="Arial"/>
          <w:b/>
          <w:color w:val="000000"/>
        </w:rPr>
        <w:t>05</w:t>
      </w:r>
      <w:r w:rsidRPr="00E6238D">
        <w:rPr>
          <w:rFonts w:ascii="Bookman Old Style" w:hAnsi="Bookman Old Style" w:cs="Arial"/>
          <w:b/>
          <w:color w:val="000000"/>
        </w:rPr>
        <w:t>/2020,</w:t>
      </w:r>
      <w:r w:rsidRPr="00E6238D">
        <w:rPr>
          <w:rFonts w:ascii="Bookman Old Style" w:hAnsi="Bookman Old Style" w:cs="Arial"/>
          <w:color w:val="000000"/>
        </w:rPr>
        <w:t xml:space="preserve"> serão lavradas atas circunstanciadas, observado o disposto no artigo 9°, inciso X, da Resolução CEGP-10/2002, a serem assinadas pelo Pregoeiro e pelos licitantes presentes.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22.3 - Recusas ou impossibilidades de assinatura devem ser registradas expressamente na própria ata.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22.4 - Todos os documentos de habilitação cujos envelopes forem abertos na sessão e as propostas serão rubricados pelo Pregoeiro e pelos licitantes presentes que desejarem.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22.5 - Os envelopes contendo os documentos de habilitação das demais licitantes ficarão à disposição para retirada no Departamento de Compras da Prefeitura Municipal de Narandiba, sito a Avenida Marechal Rondon, n. º 491 – Narandiba/SP, durante 10 (dez) dias após a publicação do contrato, findos os quais poderão ser destruídos.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22.6 - Até 02 (dois) dias úteis anteriores à data fixada para recebimento das propostas, qualquer pessoa poderá solicitar esclarecimentos, providências ou impugnar disposições deste Edital.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22.7 - A petição será dirigida à autoridade subscritora do Edital, que decidirá no prazo de até 01 (um) dia útil anterior à data fixada para recebimento das propostas.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22.8 - Acolhida a petição contra este Edital, será designada nova data para a realização do certame.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 xml:space="preserve">22.9 - Os casos omissos do presente </w:t>
      </w:r>
      <w:r w:rsidRPr="00E6238D">
        <w:rPr>
          <w:rFonts w:ascii="Bookman Old Style" w:hAnsi="Bookman Old Style" w:cs="Arial"/>
          <w:b/>
          <w:color w:val="000000"/>
        </w:rPr>
        <w:t xml:space="preserve">Pregão Presencial para Registro de Preço n. º </w:t>
      </w:r>
      <w:r>
        <w:rPr>
          <w:rFonts w:ascii="Bookman Old Style" w:hAnsi="Bookman Old Style" w:cs="Arial"/>
          <w:b/>
          <w:color w:val="000000"/>
        </w:rPr>
        <w:t>005</w:t>
      </w:r>
      <w:r w:rsidRPr="00E6238D">
        <w:rPr>
          <w:rFonts w:ascii="Bookman Old Style" w:hAnsi="Bookman Old Style" w:cs="Arial"/>
          <w:b/>
          <w:color w:val="000000"/>
        </w:rPr>
        <w:t>/2020</w:t>
      </w:r>
      <w:r w:rsidRPr="00E6238D">
        <w:rPr>
          <w:rFonts w:ascii="Bookman Old Style" w:hAnsi="Bookman Old Style" w:cs="Arial"/>
          <w:color w:val="000000"/>
        </w:rPr>
        <w:t xml:space="preserve">, serão solucionados pelo Pregoeiro. </w:t>
      </w:r>
    </w:p>
    <w:p w:rsidR="006F72FA" w:rsidRPr="00E6238D" w:rsidRDefault="006F72FA" w:rsidP="005721E8">
      <w:pPr>
        <w:pStyle w:val="NormalWeb"/>
        <w:ind w:right="-285"/>
        <w:jc w:val="both"/>
        <w:rPr>
          <w:rFonts w:ascii="Bookman Old Style" w:hAnsi="Bookman Old Style" w:cs="Arial"/>
          <w:color w:val="000000"/>
        </w:rPr>
      </w:pPr>
      <w:r w:rsidRPr="00E6238D">
        <w:rPr>
          <w:rFonts w:ascii="Bookman Old Style" w:hAnsi="Bookman Old Style" w:cs="Arial"/>
          <w:color w:val="000000"/>
        </w:rPr>
        <w:t>22.10 - Integram o presente Edital:</w:t>
      </w:r>
    </w:p>
    <w:p w:rsidR="006F72FA" w:rsidRPr="00BE7E9C" w:rsidRDefault="006F72FA" w:rsidP="005721E8">
      <w:pPr>
        <w:pStyle w:val="NormalWeb"/>
        <w:ind w:right="-285"/>
        <w:jc w:val="both"/>
        <w:rPr>
          <w:rFonts w:ascii="Bookman Old Style" w:hAnsi="Bookman Old Style" w:cs="Arial"/>
          <w:color w:val="000000"/>
        </w:rPr>
      </w:pPr>
      <w:r w:rsidRPr="00BE7E9C">
        <w:rPr>
          <w:rFonts w:ascii="Bookman Old Style" w:hAnsi="Bookman Old Style" w:cs="Arial"/>
          <w:color w:val="000000"/>
        </w:rPr>
        <w:lastRenderedPageBreak/>
        <w:t>a) Anexo I – TERMO DE REFERENCIA.</w:t>
      </w:r>
    </w:p>
    <w:p w:rsidR="006F72FA" w:rsidRPr="00BE7E9C" w:rsidRDefault="006F72FA" w:rsidP="005721E8">
      <w:pPr>
        <w:pStyle w:val="NormalWeb"/>
        <w:ind w:right="-285"/>
        <w:jc w:val="both"/>
        <w:rPr>
          <w:rFonts w:ascii="Bookman Old Style" w:hAnsi="Bookman Old Style" w:cs="Arial"/>
          <w:color w:val="000000"/>
        </w:rPr>
      </w:pPr>
      <w:r w:rsidRPr="00BE7E9C">
        <w:rPr>
          <w:rFonts w:ascii="Bookman Old Style" w:hAnsi="Bookman Old Style" w:cs="Arial"/>
          <w:color w:val="000000"/>
        </w:rPr>
        <w:t>b) Anexo II – MODELO DECLARAÇÃO (TERMO DE HABILITAÇÃO PRÉVIA MINUTA DE CREDENCIAMENTO.</w:t>
      </w:r>
    </w:p>
    <w:p w:rsidR="006F72FA" w:rsidRPr="00BE7E9C" w:rsidRDefault="006F72FA" w:rsidP="005721E8">
      <w:pPr>
        <w:pStyle w:val="NormalWeb"/>
        <w:ind w:right="-285"/>
        <w:jc w:val="both"/>
        <w:rPr>
          <w:rFonts w:ascii="Bookman Old Style" w:hAnsi="Bookman Old Style" w:cs="Arial"/>
          <w:color w:val="000000"/>
        </w:rPr>
      </w:pPr>
      <w:r w:rsidRPr="00BE7E9C">
        <w:rPr>
          <w:rFonts w:ascii="Bookman Old Style" w:hAnsi="Bookman Old Style" w:cs="Arial"/>
          <w:color w:val="000000"/>
        </w:rPr>
        <w:t>c) Anexo III – MODELO MINUTA DE CREDENCIAMENTO.</w:t>
      </w:r>
    </w:p>
    <w:p w:rsidR="006F72FA" w:rsidRPr="00BE7E9C" w:rsidRDefault="006F72FA" w:rsidP="005721E8">
      <w:pPr>
        <w:pStyle w:val="NormalWeb"/>
        <w:ind w:right="-285"/>
        <w:jc w:val="both"/>
        <w:rPr>
          <w:rFonts w:ascii="Bookman Old Style" w:hAnsi="Bookman Old Style" w:cs="Arial"/>
          <w:color w:val="000000"/>
        </w:rPr>
      </w:pPr>
      <w:r w:rsidRPr="00BE7E9C">
        <w:rPr>
          <w:rFonts w:ascii="Bookman Old Style" w:hAnsi="Bookman Old Style" w:cs="Arial"/>
          <w:color w:val="000000"/>
        </w:rPr>
        <w:t xml:space="preserve">d) Anexo IV – DECLARAÇÃO DE MICROEMPRESA OU EMPRESA DE PEQUENO PORTE. </w:t>
      </w:r>
    </w:p>
    <w:p w:rsidR="006F72FA" w:rsidRPr="00BE7E9C" w:rsidRDefault="006F72FA" w:rsidP="005721E8">
      <w:pPr>
        <w:autoSpaceDE w:val="0"/>
        <w:autoSpaceDN w:val="0"/>
        <w:adjustRightInd w:val="0"/>
        <w:ind w:right="-285"/>
        <w:jc w:val="both"/>
        <w:rPr>
          <w:rFonts w:ascii="Bookman Old Style" w:hAnsi="Bookman Old Style"/>
          <w:color w:val="000000"/>
        </w:rPr>
      </w:pPr>
      <w:proofErr w:type="gramStart"/>
      <w:r w:rsidRPr="00BE7E9C">
        <w:rPr>
          <w:rFonts w:ascii="Bookman Old Style" w:hAnsi="Bookman Old Style"/>
          <w:color w:val="000000"/>
        </w:rPr>
        <w:t xml:space="preserve">e) </w:t>
      </w:r>
      <w:r w:rsidRPr="00BE7E9C">
        <w:rPr>
          <w:rFonts w:ascii="Bookman Old Style" w:eastAsia="Arial Unicode MS" w:hAnsi="Bookman Old Style"/>
          <w:color w:val="000000"/>
        </w:rPr>
        <w:t>Anexo</w:t>
      </w:r>
      <w:proofErr w:type="gramEnd"/>
      <w:r w:rsidRPr="00BE7E9C">
        <w:rPr>
          <w:rFonts w:ascii="Bookman Old Style" w:eastAsia="Arial Unicode MS" w:hAnsi="Bookman Old Style"/>
          <w:color w:val="000000"/>
        </w:rPr>
        <w:t xml:space="preserve"> V</w:t>
      </w:r>
      <w:r w:rsidRPr="00BE7E9C">
        <w:rPr>
          <w:rFonts w:ascii="Bookman Old Style" w:hAnsi="Bookman Old Style"/>
          <w:color w:val="000000"/>
        </w:rPr>
        <w:t xml:space="preserve"> – MINUTA DE DECLARAÇÃO DE CARATER GERAL.</w:t>
      </w:r>
    </w:p>
    <w:p w:rsidR="006F72FA" w:rsidRPr="00BE7E9C" w:rsidRDefault="006F72FA" w:rsidP="005721E8">
      <w:pPr>
        <w:autoSpaceDE w:val="0"/>
        <w:autoSpaceDN w:val="0"/>
        <w:adjustRightInd w:val="0"/>
        <w:ind w:right="-285"/>
        <w:jc w:val="both"/>
        <w:rPr>
          <w:rFonts w:ascii="Bookman Old Style" w:hAnsi="Bookman Old Style"/>
          <w:color w:val="000000"/>
        </w:rPr>
      </w:pPr>
    </w:p>
    <w:p w:rsidR="006F72FA" w:rsidRPr="00BE7E9C" w:rsidRDefault="006F72FA" w:rsidP="005721E8">
      <w:pPr>
        <w:autoSpaceDE w:val="0"/>
        <w:autoSpaceDN w:val="0"/>
        <w:adjustRightInd w:val="0"/>
        <w:ind w:right="-285"/>
        <w:jc w:val="both"/>
        <w:rPr>
          <w:rFonts w:ascii="Bookman Old Style" w:hAnsi="Bookman Old Style"/>
          <w:color w:val="000000"/>
        </w:rPr>
      </w:pPr>
      <w:r w:rsidRPr="00BE7E9C">
        <w:rPr>
          <w:rFonts w:ascii="Bookman Old Style" w:hAnsi="Bookman Old Style"/>
          <w:color w:val="000000"/>
        </w:rPr>
        <w:t>f) Anexo VI – MODELO DE PROPOSTA.</w:t>
      </w:r>
    </w:p>
    <w:p w:rsidR="006F72FA" w:rsidRPr="00BE7E9C" w:rsidRDefault="006F72FA" w:rsidP="005721E8">
      <w:pPr>
        <w:autoSpaceDE w:val="0"/>
        <w:autoSpaceDN w:val="0"/>
        <w:adjustRightInd w:val="0"/>
        <w:ind w:right="-285"/>
        <w:jc w:val="both"/>
        <w:rPr>
          <w:rFonts w:ascii="Bookman Old Style" w:hAnsi="Bookman Old Style"/>
          <w:color w:val="000000"/>
        </w:rPr>
      </w:pPr>
    </w:p>
    <w:p w:rsidR="006F72FA" w:rsidRPr="00BE7E9C" w:rsidRDefault="006F72FA" w:rsidP="005721E8">
      <w:pPr>
        <w:autoSpaceDE w:val="0"/>
        <w:autoSpaceDN w:val="0"/>
        <w:adjustRightInd w:val="0"/>
        <w:ind w:right="-285"/>
        <w:jc w:val="both"/>
        <w:rPr>
          <w:rFonts w:ascii="Bookman Old Style" w:hAnsi="Bookman Old Style"/>
          <w:color w:val="000000"/>
        </w:rPr>
      </w:pPr>
      <w:r w:rsidRPr="00BE7E9C">
        <w:rPr>
          <w:rFonts w:ascii="Bookman Old Style" w:hAnsi="Bookman Old Style"/>
          <w:color w:val="000000"/>
        </w:rPr>
        <w:t>g) Anexo VII – MINUTA DE ATA DE REGISTRO DE PREÇO.</w:t>
      </w:r>
    </w:p>
    <w:p w:rsidR="006F72FA" w:rsidRPr="00BE7E9C" w:rsidRDefault="006F72FA" w:rsidP="005721E8">
      <w:pPr>
        <w:autoSpaceDE w:val="0"/>
        <w:autoSpaceDN w:val="0"/>
        <w:adjustRightInd w:val="0"/>
        <w:ind w:right="-285"/>
        <w:jc w:val="both"/>
        <w:rPr>
          <w:rFonts w:ascii="Bookman Old Style" w:hAnsi="Bookman Old Style"/>
          <w:color w:val="000000"/>
        </w:rPr>
      </w:pPr>
      <w:r w:rsidRPr="00BE7E9C">
        <w:rPr>
          <w:rFonts w:ascii="Bookman Old Style" w:hAnsi="Bookman Old Style"/>
          <w:color w:val="000000"/>
        </w:rPr>
        <w:t xml:space="preserve"> </w:t>
      </w:r>
    </w:p>
    <w:p w:rsidR="006F72FA" w:rsidRPr="00BE7E9C" w:rsidRDefault="006F72FA" w:rsidP="005721E8">
      <w:pPr>
        <w:autoSpaceDE w:val="0"/>
        <w:autoSpaceDN w:val="0"/>
        <w:adjustRightInd w:val="0"/>
        <w:ind w:right="-285"/>
        <w:jc w:val="both"/>
        <w:rPr>
          <w:rFonts w:ascii="Bookman Old Style" w:hAnsi="Bookman Old Style"/>
          <w:color w:val="000000"/>
        </w:rPr>
      </w:pPr>
      <w:r w:rsidRPr="00BE7E9C">
        <w:rPr>
          <w:rFonts w:ascii="Bookman Old Style" w:hAnsi="Bookman Old Style"/>
          <w:color w:val="000000"/>
        </w:rPr>
        <w:t>h) Anexo VIII – MINUTA DE CONTRATO</w:t>
      </w:r>
    </w:p>
    <w:p w:rsidR="006F72FA" w:rsidRPr="00E6238D" w:rsidRDefault="006F72FA" w:rsidP="005721E8">
      <w:pPr>
        <w:autoSpaceDE w:val="0"/>
        <w:autoSpaceDN w:val="0"/>
        <w:adjustRightInd w:val="0"/>
        <w:ind w:right="-285"/>
        <w:jc w:val="both"/>
        <w:rPr>
          <w:rFonts w:ascii="Bookman Old Style" w:hAnsi="Bookman Old Style"/>
          <w:color w:val="000000"/>
        </w:rPr>
      </w:pPr>
    </w:p>
    <w:p w:rsidR="006F72FA" w:rsidRPr="00E6238D" w:rsidRDefault="006F72FA" w:rsidP="005721E8">
      <w:pPr>
        <w:autoSpaceDE w:val="0"/>
        <w:autoSpaceDN w:val="0"/>
        <w:adjustRightInd w:val="0"/>
        <w:ind w:right="-285"/>
        <w:jc w:val="both"/>
        <w:rPr>
          <w:rFonts w:ascii="Bookman Old Style" w:hAnsi="Bookman Old Style"/>
          <w:color w:val="000000"/>
        </w:rPr>
      </w:pPr>
      <w:r w:rsidRPr="00E6238D">
        <w:rPr>
          <w:rFonts w:ascii="Bookman Old Style" w:hAnsi="Bookman Old Style"/>
          <w:color w:val="000000"/>
        </w:rPr>
        <w:t xml:space="preserve">22.1 - Para dirimir quaisquer questões decorrentes da licitação, não resolvidas na esfera administrativa, será competente o foro da Comarca de Pirapozinho – Estado de São Paulo. </w:t>
      </w:r>
    </w:p>
    <w:p w:rsidR="006F72FA" w:rsidRPr="00E6238D" w:rsidRDefault="006F72FA" w:rsidP="005721E8">
      <w:pPr>
        <w:pStyle w:val="NormalWeb"/>
        <w:ind w:right="-285"/>
        <w:jc w:val="center"/>
        <w:rPr>
          <w:rFonts w:ascii="Bookman Old Style" w:hAnsi="Bookman Old Style" w:cs="Arial"/>
          <w:color w:val="000000"/>
        </w:rPr>
      </w:pPr>
      <w:r w:rsidRPr="00E6238D">
        <w:rPr>
          <w:rFonts w:ascii="Bookman Old Style" w:hAnsi="Bookman Old Style" w:cs="Arial"/>
          <w:color w:val="000000"/>
        </w:rPr>
        <w:t xml:space="preserve">Narandiba/SP, </w:t>
      </w:r>
      <w:r w:rsidR="00AF62B1">
        <w:rPr>
          <w:rFonts w:ascii="Bookman Old Style" w:hAnsi="Bookman Old Style" w:cs="Arial"/>
          <w:color w:val="000000"/>
        </w:rPr>
        <w:t>25 de março</w:t>
      </w:r>
      <w:r w:rsidRPr="00E6238D">
        <w:rPr>
          <w:rFonts w:ascii="Bookman Old Style" w:hAnsi="Bookman Old Style" w:cs="Arial"/>
          <w:color w:val="000000"/>
        </w:rPr>
        <w:t xml:space="preserve"> de 2020.</w:t>
      </w:r>
    </w:p>
    <w:p w:rsidR="006F72FA" w:rsidRPr="00E6238D" w:rsidRDefault="006F72FA" w:rsidP="005721E8">
      <w:pPr>
        <w:pStyle w:val="NormalWeb"/>
        <w:ind w:right="-285"/>
        <w:jc w:val="center"/>
        <w:rPr>
          <w:rFonts w:ascii="Bookman Old Style" w:hAnsi="Bookman Old Style" w:cs="Arial"/>
          <w:color w:val="000000"/>
        </w:rPr>
      </w:pPr>
    </w:p>
    <w:p w:rsidR="006F72FA" w:rsidRPr="00E6238D" w:rsidRDefault="006F72FA" w:rsidP="005721E8">
      <w:pPr>
        <w:pStyle w:val="NormalWeb"/>
        <w:spacing w:before="0" w:beforeAutospacing="0" w:after="0" w:afterAutospacing="0"/>
        <w:ind w:right="-285"/>
        <w:jc w:val="center"/>
        <w:rPr>
          <w:rFonts w:ascii="Bookman Old Style" w:hAnsi="Bookman Old Style" w:cs="Arial"/>
          <w:color w:val="000000"/>
        </w:rPr>
      </w:pPr>
    </w:p>
    <w:p w:rsidR="006F72FA" w:rsidRPr="00E6238D" w:rsidRDefault="006F72FA" w:rsidP="005721E8">
      <w:pPr>
        <w:pStyle w:val="NormalWeb"/>
        <w:spacing w:before="0" w:beforeAutospacing="0" w:after="0" w:afterAutospacing="0"/>
        <w:ind w:right="-285"/>
        <w:jc w:val="center"/>
        <w:rPr>
          <w:rFonts w:ascii="Bookman Old Style" w:hAnsi="Bookman Old Style" w:cs="Arial"/>
          <w:color w:val="000000"/>
        </w:rPr>
      </w:pPr>
    </w:p>
    <w:p w:rsidR="006F72FA" w:rsidRPr="00E6238D" w:rsidRDefault="006F72FA" w:rsidP="005721E8">
      <w:pPr>
        <w:pStyle w:val="NormalWeb"/>
        <w:spacing w:before="0" w:beforeAutospacing="0" w:after="0" w:afterAutospacing="0"/>
        <w:ind w:right="-285"/>
        <w:jc w:val="center"/>
        <w:rPr>
          <w:rFonts w:ascii="Bookman Old Style" w:hAnsi="Bookman Old Style" w:cs="Arial"/>
          <w:color w:val="000000"/>
        </w:rPr>
      </w:pPr>
      <w:r w:rsidRPr="00E6238D">
        <w:rPr>
          <w:rFonts w:ascii="Bookman Old Style" w:hAnsi="Bookman Old Style" w:cs="Arial"/>
          <w:color w:val="000000"/>
        </w:rPr>
        <w:t>_______________________</w:t>
      </w:r>
    </w:p>
    <w:p w:rsidR="006F72FA" w:rsidRPr="00E6238D" w:rsidRDefault="006F72FA" w:rsidP="005721E8">
      <w:pPr>
        <w:pStyle w:val="NormalWeb"/>
        <w:spacing w:before="0" w:beforeAutospacing="0" w:after="0" w:afterAutospacing="0"/>
        <w:ind w:right="-285"/>
        <w:jc w:val="center"/>
        <w:rPr>
          <w:rFonts w:ascii="Bookman Old Style" w:hAnsi="Bookman Old Style" w:cs="Arial"/>
          <w:b/>
          <w:color w:val="000000"/>
        </w:rPr>
      </w:pPr>
      <w:r w:rsidRPr="00E6238D">
        <w:rPr>
          <w:rFonts w:ascii="Bookman Old Style" w:hAnsi="Bookman Old Style" w:cs="Arial"/>
          <w:b/>
          <w:color w:val="000000"/>
        </w:rPr>
        <w:t>ITAMAR DOS SANTOS SILVA</w:t>
      </w:r>
    </w:p>
    <w:p w:rsidR="006F72FA" w:rsidRPr="00E6238D" w:rsidRDefault="006F72FA" w:rsidP="005721E8">
      <w:pPr>
        <w:pStyle w:val="NormalWeb"/>
        <w:spacing w:before="0" w:beforeAutospacing="0" w:after="0" w:afterAutospacing="0"/>
        <w:ind w:right="-285"/>
        <w:jc w:val="center"/>
        <w:rPr>
          <w:rFonts w:ascii="Bookman Old Style" w:hAnsi="Bookman Old Style" w:cs="Arial"/>
          <w:color w:val="000000"/>
        </w:rPr>
      </w:pPr>
      <w:r w:rsidRPr="00E6238D">
        <w:rPr>
          <w:rFonts w:ascii="Bookman Old Style" w:hAnsi="Bookman Old Style" w:cs="Arial"/>
          <w:color w:val="000000"/>
        </w:rPr>
        <w:t>Prefeito Municipal</w:t>
      </w:r>
    </w:p>
    <w:p w:rsidR="006F72FA" w:rsidRPr="006F5EA9" w:rsidRDefault="006F72FA" w:rsidP="005721E8">
      <w:pPr>
        <w:pStyle w:val="NormalWeb"/>
        <w:spacing w:before="0" w:beforeAutospacing="0" w:after="0" w:afterAutospacing="0" w:line="360" w:lineRule="auto"/>
        <w:ind w:right="-285"/>
        <w:rPr>
          <w:rFonts w:ascii="Bookman Old Style" w:hAnsi="Bookman Old Style" w:cs="Arial"/>
          <w:i/>
          <w:color w:val="000000"/>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6F72FA" w:rsidRDefault="006F72FA" w:rsidP="005721E8">
      <w:pPr>
        <w:pStyle w:val="Corpodetexto3"/>
        <w:ind w:right="-285"/>
        <w:jc w:val="center"/>
        <w:rPr>
          <w:rFonts w:ascii="Bookman Old Style" w:hAnsi="Bookman Old Style" w:cs="Arial"/>
          <w:i w:val="0"/>
          <w:color w:val="000000"/>
          <w:szCs w:val="24"/>
        </w:rPr>
      </w:pPr>
    </w:p>
    <w:p w:rsidR="00BA25AD" w:rsidRDefault="00BA25AD" w:rsidP="00BA25AD">
      <w:pPr>
        <w:pStyle w:val="Corpodetexto3"/>
        <w:ind w:right="-285"/>
        <w:rPr>
          <w:rFonts w:ascii="Bookman Old Style" w:hAnsi="Bookman Old Style" w:cs="Arial"/>
          <w:i w:val="0"/>
          <w:color w:val="000000"/>
          <w:szCs w:val="24"/>
        </w:rPr>
      </w:pPr>
    </w:p>
    <w:p w:rsidR="00BA25AD" w:rsidRDefault="00BA25AD" w:rsidP="00BA25AD">
      <w:pPr>
        <w:pStyle w:val="Corpodetexto3"/>
        <w:ind w:right="-285"/>
        <w:rPr>
          <w:rFonts w:ascii="Bookman Old Style" w:hAnsi="Bookman Old Style" w:cs="Arial"/>
          <w:i w:val="0"/>
          <w:color w:val="000000"/>
          <w:szCs w:val="24"/>
        </w:rPr>
      </w:pPr>
    </w:p>
    <w:p w:rsidR="006F72FA" w:rsidRDefault="006F72FA" w:rsidP="005721E8">
      <w:pPr>
        <w:pStyle w:val="Corpodetexto3"/>
        <w:ind w:right="-285"/>
        <w:rPr>
          <w:rFonts w:ascii="Bookman Old Style" w:hAnsi="Bookman Old Style" w:cs="Arial"/>
          <w:i w:val="0"/>
          <w:color w:val="000000"/>
          <w:szCs w:val="24"/>
        </w:rPr>
      </w:pPr>
    </w:p>
    <w:p w:rsidR="006F72FA"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ANEXO I</w:t>
      </w:r>
    </w:p>
    <w:p w:rsidR="00BA25AD" w:rsidRPr="00240F3B" w:rsidRDefault="00BA25AD"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spacing w:line="300" w:lineRule="exact"/>
        <w:ind w:right="-285"/>
        <w:jc w:val="center"/>
        <w:rPr>
          <w:rFonts w:ascii="Bookman Old Style" w:hAnsi="Bookman Old Style"/>
          <w:b/>
          <w:bCs/>
        </w:rPr>
      </w:pPr>
      <w:r w:rsidRPr="00240F3B">
        <w:rPr>
          <w:rFonts w:ascii="Bookman Old Style" w:hAnsi="Bookman Old Style"/>
          <w:b/>
          <w:bCs/>
        </w:rPr>
        <w:t>TERMO DE REFERÊNCIA</w:t>
      </w:r>
    </w:p>
    <w:p w:rsidR="006F72FA" w:rsidRPr="00240F3B" w:rsidRDefault="006F72FA" w:rsidP="005721E8">
      <w:pPr>
        <w:spacing w:line="300" w:lineRule="exact"/>
        <w:ind w:right="-285"/>
        <w:jc w:val="center"/>
        <w:rPr>
          <w:rFonts w:ascii="Bookman Old Style" w:hAnsi="Bookman Old Style"/>
          <w:b/>
          <w:bCs/>
        </w:rPr>
      </w:pPr>
    </w:p>
    <w:p w:rsidR="006F72FA" w:rsidRPr="00240F3B" w:rsidRDefault="006F72FA" w:rsidP="005721E8">
      <w:pPr>
        <w:spacing w:line="300" w:lineRule="exact"/>
        <w:ind w:right="-285" w:firstLine="709"/>
        <w:jc w:val="both"/>
        <w:rPr>
          <w:rFonts w:ascii="Bookman Old Style" w:hAnsi="Bookman Old Style"/>
          <w:b/>
          <w:bCs/>
        </w:rPr>
      </w:pPr>
      <w:r w:rsidRPr="00240F3B">
        <w:rPr>
          <w:rFonts w:ascii="Bookman Old Style" w:hAnsi="Bookman Old Style"/>
          <w:b/>
          <w:bCs/>
        </w:rPr>
        <w:t>1. INTRODUÇÃO</w:t>
      </w:r>
    </w:p>
    <w:p w:rsidR="006F72FA" w:rsidRPr="00240F3B" w:rsidRDefault="006F72FA" w:rsidP="005721E8">
      <w:pPr>
        <w:spacing w:line="300" w:lineRule="exact"/>
        <w:ind w:right="-285"/>
        <w:jc w:val="both"/>
        <w:rPr>
          <w:rFonts w:ascii="Bookman Old Style" w:hAnsi="Bookman Old Style"/>
          <w:bCs/>
        </w:rPr>
      </w:pPr>
    </w:p>
    <w:p w:rsidR="006F72FA" w:rsidRPr="00240F3B" w:rsidRDefault="006F72FA" w:rsidP="005721E8">
      <w:pPr>
        <w:spacing w:line="300" w:lineRule="exact"/>
        <w:ind w:right="-285"/>
        <w:jc w:val="both"/>
        <w:rPr>
          <w:rFonts w:ascii="Bookman Old Style" w:hAnsi="Bookman Old Style"/>
          <w:bCs/>
        </w:rPr>
      </w:pPr>
      <w:r w:rsidRPr="00240F3B">
        <w:rPr>
          <w:rFonts w:ascii="Bookman Old Style" w:hAnsi="Bookman Old Style"/>
          <w:bCs/>
        </w:rPr>
        <w:t xml:space="preserve"> </w:t>
      </w:r>
      <w:r w:rsidRPr="00240F3B">
        <w:rPr>
          <w:rFonts w:ascii="Bookman Old Style" w:hAnsi="Bookman Old Style"/>
          <w:bCs/>
        </w:rPr>
        <w:tab/>
      </w:r>
      <w:r w:rsidRPr="00240F3B">
        <w:rPr>
          <w:rFonts w:ascii="Bookman Old Style" w:hAnsi="Bookman Old Style"/>
          <w:b/>
          <w:bCs/>
        </w:rPr>
        <w:t>1.1</w:t>
      </w:r>
      <w:r w:rsidRPr="00240F3B">
        <w:rPr>
          <w:rFonts w:ascii="Bookman Old Style" w:hAnsi="Bookman Old Style"/>
          <w:bCs/>
        </w:rPr>
        <w:t xml:space="preserve"> - Este Termo de Referência foi elaborado em cumprimento ao disposto na Lei nº 10.520, e, subsidiariamente, na Lei Federal nº 8.666, de 21.06.1993, na Lei Complementar nº 123/06 de 14/12/2006, e nas demais normas legais e regulamentares.</w:t>
      </w:r>
    </w:p>
    <w:p w:rsidR="006F72FA" w:rsidRPr="00240F3B" w:rsidRDefault="006F72FA" w:rsidP="005721E8">
      <w:pPr>
        <w:spacing w:line="300" w:lineRule="exact"/>
        <w:ind w:right="-285"/>
        <w:jc w:val="both"/>
        <w:rPr>
          <w:rFonts w:ascii="Bookman Old Style" w:hAnsi="Bookman Old Style"/>
          <w:bCs/>
        </w:rPr>
      </w:pPr>
    </w:p>
    <w:p w:rsidR="006F72FA" w:rsidRPr="00240F3B" w:rsidRDefault="006F72FA" w:rsidP="005721E8">
      <w:pPr>
        <w:spacing w:line="300" w:lineRule="exact"/>
        <w:ind w:right="-285" w:firstLine="708"/>
        <w:jc w:val="both"/>
        <w:rPr>
          <w:rFonts w:ascii="Bookman Old Style" w:hAnsi="Bookman Old Style"/>
          <w:b/>
          <w:bCs/>
        </w:rPr>
      </w:pPr>
      <w:r w:rsidRPr="00240F3B">
        <w:rPr>
          <w:rFonts w:ascii="Bookman Old Style" w:hAnsi="Bookman Old Style"/>
          <w:b/>
          <w:bCs/>
        </w:rPr>
        <w:t>2. OBJETIVO</w:t>
      </w:r>
    </w:p>
    <w:p w:rsidR="006F72FA" w:rsidRPr="00240F3B" w:rsidRDefault="006F72FA" w:rsidP="005721E8">
      <w:pPr>
        <w:spacing w:line="300" w:lineRule="exact"/>
        <w:ind w:right="-285"/>
        <w:jc w:val="both"/>
        <w:rPr>
          <w:rFonts w:ascii="Bookman Old Style" w:hAnsi="Bookman Old Style"/>
          <w:bCs/>
        </w:rPr>
      </w:pPr>
    </w:p>
    <w:p w:rsidR="006F72FA" w:rsidRDefault="006F72FA" w:rsidP="005721E8">
      <w:pPr>
        <w:spacing w:line="300" w:lineRule="exact"/>
        <w:ind w:right="-285"/>
        <w:jc w:val="both"/>
        <w:rPr>
          <w:rFonts w:ascii="Bookman Old Style" w:hAnsi="Bookman Old Style"/>
          <w:b/>
          <w:color w:val="000000"/>
        </w:rPr>
      </w:pPr>
      <w:r w:rsidRPr="00240F3B">
        <w:rPr>
          <w:rFonts w:ascii="Bookman Old Style" w:hAnsi="Bookman Old Style"/>
          <w:bCs/>
        </w:rPr>
        <w:t xml:space="preserve"> </w:t>
      </w:r>
      <w:r w:rsidRPr="00240F3B">
        <w:rPr>
          <w:rFonts w:ascii="Bookman Old Style" w:hAnsi="Bookman Old Style"/>
          <w:bCs/>
        </w:rPr>
        <w:tab/>
      </w:r>
      <w:r w:rsidRPr="00240F3B">
        <w:rPr>
          <w:rFonts w:ascii="Bookman Old Style" w:hAnsi="Bookman Old Style"/>
          <w:b/>
          <w:bCs/>
        </w:rPr>
        <w:t>2.1</w:t>
      </w:r>
      <w:r w:rsidRPr="00240F3B">
        <w:rPr>
          <w:rFonts w:ascii="Bookman Old Style" w:hAnsi="Bookman Old Style"/>
          <w:bCs/>
        </w:rPr>
        <w:t xml:space="preserve"> - Constitui objeto deste pregão presencial o </w:t>
      </w:r>
      <w:r w:rsidRPr="00C2665A">
        <w:rPr>
          <w:rFonts w:ascii="Bookman Old Style" w:hAnsi="Bookman Old Style"/>
          <w:b/>
          <w:color w:val="000000"/>
          <w:szCs w:val="24"/>
        </w:rPr>
        <w:t xml:space="preserve">REGISTRO DE PREÇOS PELO PRAZO DE 12 (DOZE) MESES PARA FUTURAS E EVENTUAIS AQUISIÇÕES DE </w:t>
      </w:r>
      <w:r>
        <w:rPr>
          <w:rFonts w:ascii="Bookman Old Style" w:hAnsi="Bookman Old Style"/>
          <w:b/>
          <w:color w:val="000000"/>
          <w:szCs w:val="24"/>
        </w:rPr>
        <w:t xml:space="preserve">MEDICAMENTOS PARA O </w:t>
      </w:r>
      <w:r w:rsidRPr="00C2665A">
        <w:rPr>
          <w:rFonts w:ascii="Bookman Old Style" w:hAnsi="Bookman Old Style"/>
          <w:b/>
          <w:color w:val="000000"/>
          <w:szCs w:val="24"/>
        </w:rPr>
        <w:t>MUNICÍPIO DE NARANDIBA</w:t>
      </w:r>
      <w:r w:rsidRPr="00240F3B">
        <w:rPr>
          <w:rFonts w:ascii="Bookman Old Style" w:hAnsi="Bookman Old Style"/>
          <w:b/>
          <w:color w:val="000000"/>
        </w:rPr>
        <w:t>.</w:t>
      </w:r>
    </w:p>
    <w:p w:rsidR="006F72FA" w:rsidRPr="00CE71E4" w:rsidRDefault="006F72FA" w:rsidP="005721E8">
      <w:pPr>
        <w:ind w:right="-285"/>
        <w:rPr>
          <w:rFonts w:ascii="Bookman Old Style" w:hAnsi="Bookman Old Style"/>
          <w:color w:val="000000"/>
          <w:szCs w:val="24"/>
        </w:rPr>
      </w:pPr>
    </w:p>
    <w:tbl>
      <w:tblPr>
        <w:tblW w:w="9142" w:type="dxa"/>
        <w:tblCellMar>
          <w:left w:w="70" w:type="dxa"/>
          <w:right w:w="70" w:type="dxa"/>
        </w:tblCellMar>
        <w:tblLook w:val="04A0" w:firstRow="1" w:lastRow="0" w:firstColumn="1" w:lastColumn="0" w:noHBand="0" w:noVBand="1"/>
      </w:tblPr>
      <w:tblGrid>
        <w:gridCol w:w="637"/>
        <w:gridCol w:w="7"/>
        <w:gridCol w:w="6100"/>
        <w:gridCol w:w="1425"/>
        <w:gridCol w:w="973"/>
      </w:tblGrid>
      <w:tr w:rsidR="00A7310B" w:rsidRPr="00FA27FB" w:rsidTr="00A7310B">
        <w:trPr>
          <w:trHeight w:val="156"/>
        </w:trPr>
        <w:tc>
          <w:tcPr>
            <w:tcW w:w="9142" w:type="dxa"/>
            <w:gridSpan w:val="5"/>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jc w:val="center"/>
              <w:rPr>
                <w:rFonts w:ascii="Bookman Old Style" w:hAnsi="Bookman Old Style"/>
                <w:b/>
                <w:bCs/>
                <w:sz w:val="22"/>
                <w:szCs w:val="22"/>
              </w:rPr>
            </w:pPr>
            <w:r w:rsidRPr="00FA27FB">
              <w:rPr>
                <w:rFonts w:ascii="Bookman Old Style" w:hAnsi="Bookman Old Style"/>
                <w:b/>
                <w:bCs/>
                <w:sz w:val="22"/>
                <w:szCs w:val="22"/>
              </w:rPr>
              <w:t>LOTE I</w:t>
            </w:r>
          </w:p>
        </w:tc>
      </w:tr>
      <w:tr w:rsidR="00A7310B" w:rsidRPr="00FA27FB" w:rsidTr="00A7310B">
        <w:trPr>
          <w:trHeight w:val="305"/>
        </w:trPr>
        <w:tc>
          <w:tcPr>
            <w:tcW w:w="9142" w:type="dxa"/>
            <w:gridSpan w:val="5"/>
            <w:tcBorders>
              <w:top w:val="nil"/>
              <w:left w:val="single" w:sz="4" w:space="0" w:color="auto"/>
              <w:bottom w:val="single" w:sz="8" w:space="0" w:color="auto"/>
              <w:right w:val="single" w:sz="8" w:space="0" w:color="auto"/>
            </w:tcBorders>
            <w:vAlign w:val="center"/>
          </w:tcPr>
          <w:p w:rsidR="00A7310B" w:rsidRPr="00FA27FB" w:rsidRDefault="00A7310B" w:rsidP="00B318FA">
            <w:pPr>
              <w:jc w:val="center"/>
              <w:rPr>
                <w:rFonts w:ascii="Bookman Old Style" w:hAnsi="Bookman Old Style"/>
                <w:b/>
                <w:bCs/>
                <w:sz w:val="22"/>
                <w:szCs w:val="22"/>
              </w:rPr>
            </w:pPr>
            <w:r w:rsidRPr="00FA27FB">
              <w:rPr>
                <w:rFonts w:ascii="Bookman Old Style" w:hAnsi="Bookman Old Style"/>
                <w:b/>
                <w:bCs/>
                <w:sz w:val="22"/>
                <w:szCs w:val="22"/>
              </w:rPr>
              <w:t>LOTE EXCLUSIVO PARA DISPUTA ENTRE MICROEMPRESAS E EMPRESAS DE PEQUENO PORTE</w:t>
            </w:r>
          </w:p>
        </w:tc>
      </w:tr>
      <w:tr w:rsidR="00A7310B" w:rsidRPr="00FA27FB" w:rsidTr="00BA25AD">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CE71E4" w:rsidRDefault="00A7310B" w:rsidP="00B318FA">
            <w:pPr>
              <w:jc w:val="center"/>
              <w:rPr>
                <w:rFonts w:ascii="Bookman Old Style" w:hAnsi="Bookman Old Style"/>
                <w:b/>
                <w:bCs/>
                <w:sz w:val="18"/>
                <w:szCs w:val="18"/>
              </w:rPr>
            </w:pPr>
            <w:r w:rsidRPr="00CE71E4">
              <w:rPr>
                <w:rFonts w:ascii="Bookman Old Style" w:hAnsi="Bookman Old Style"/>
                <w:b/>
                <w:bCs/>
                <w:sz w:val="18"/>
                <w:szCs w:val="18"/>
              </w:rPr>
              <w:t xml:space="preserve">ITEM </w:t>
            </w:r>
          </w:p>
        </w:tc>
        <w:tc>
          <w:tcPr>
            <w:tcW w:w="6107" w:type="dxa"/>
            <w:tcBorders>
              <w:top w:val="nil"/>
              <w:left w:val="single" w:sz="4" w:space="0" w:color="auto"/>
              <w:bottom w:val="single" w:sz="8" w:space="0" w:color="auto"/>
              <w:right w:val="single" w:sz="8" w:space="0" w:color="auto"/>
            </w:tcBorders>
            <w:shd w:val="clear" w:color="auto" w:fill="auto"/>
            <w:vAlign w:val="center"/>
          </w:tcPr>
          <w:p w:rsidR="00A7310B" w:rsidRPr="00CE71E4" w:rsidRDefault="00A7310B" w:rsidP="00B318FA">
            <w:pPr>
              <w:jc w:val="center"/>
              <w:rPr>
                <w:rFonts w:ascii="Bookman Old Style" w:hAnsi="Bookman Old Style"/>
                <w:b/>
                <w:bCs/>
                <w:sz w:val="18"/>
                <w:szCs w:val="18"/>
              </w:rPr>
            </w:pPr>
            <w:r w:rsidRPr="00CE71E4">
              <w:rPr>
                <w:rFonts w:ascii="Bookman Old Style" w:hAnsi="Bookman Old Style"/>
                <w:b/>
                <w:bCs/>
                <w:sz w:val="18"/>
                <w:szCs w:val="18"/>
              </w:rPr>
              <w:t>DESCRIÇÃO</w:t>
            </w:r>
          </w:p>
        </w:tc>
        <w:tc>
          <w:tcPr>
            <w:tcW w:w="1425" w:type="dxa"/>
            <w:tcBorders>
              <w:top w:val="nil"/>
              <w:left w:val="nil"/>
              <w:bottom w:val="single" w:sz="8" w:space="0" w:color="auto"/>
              <w:right w:val="single" w:sz="8" w:space="0" w:color="auto"/>
            </w:tcBorders>
            <w:shd w:val="clear" w:color="auto" w:fill="auto"/>
            <w:vAlign w:val="center"/>
          </w:tcPr>
          <w:p w:rsidR="00A7310B" w:rsidRPr="00CE71E4" w:rsidRDefault="00A7310B" w:rsidP="00B318FA">
            <w:pPr>
              <w:jc w:val="center"/>
              <w:rPr>
                <w:rFonts w:ascii="Bookman Old Style" w:hAnsi="Bookman Old Style"/>
                <w:b/>
                <w:bCs/>
                <w:sz w:val="18"/>
                <w:szCs w:val="18"/>
              </w:rPr>
            </w:pPr>
            <w:r w:rsidRPr="00CE71E4">
              <w:rPr>
                <w:rFonts w:ascii="Bookman Old Style" w:hAnsi="Bookman Old Style"/>
                <w:b/>
                <w:bCs/>
                <w:sz w:val="18"/>
                <w:szCs w:val="18"/>
              </w:rPr>
              <w:t>UND.</w:t>
            </w:r>
          </w:p>
        </w:tc>
        <w:tc>
          <w:tcPr>
            <w:tcW w:w="973" w:type="dxa"/>
            <w:tcBorders>
              <w:top w:val="nil"/>
              <w:left w:val="nil"/>
              <w:bottom w:val="single" w:sz="8" w:space="0" w:color="auto"/>
              <w:right w:val="single" w:sz="8" w:space="0" w:color="auto"/>
            </w:tcBorders>
            <w:shd w:val="clear" w:color="auto" w:fill="auto"/>
            <w:vAlign w:val="center"/>
          </w:tcPr>
          <w:p w:rsidR="00A7310B" w:rsidRPr="00CE71E4" w:rsidRDefault="00A7310B" w:rsidP="00B318FA">
            <w:pPr>
              <w:jc w:val="center"/>
              <w:rPr>
                <w:rFonts w:ascii="Bookman Old Style" w:hAnsi="Bookman Old Style"/>
                <w:b/>
                <w:bCs/>
                <w:sz w:val="18"/>
                <w:szCs w:val="18"/>
              </w:rPr>
            </w:pPr>
            <w:r w:rsidRPr="00CE71E4">
              <w:rPr>
                <w:rFonts w:ascii="Bookman Old Style" w:hAnsi="Bookman Old Style"/>
                <w:b/>
                <w:bCs/>
                <w:sz w:val="18"/>
                <w:szCs w:val="18"/>
              </w:rPr>
              <w:t>QNT.</w:t>
            </w:r>
          </w:p>
        </w:tc>
      </w:tr>
      <w:tr w:rsidR="00A7310B" w:rsidRPr="00FA27FB" w:rsidTr="00A7310B">
        <w:trPr>
          <w:trHeight w:val="7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ACET. DE RETINOL 10.000UI,AMINOÁCIDOS 2,5%,METIONINA 0,5%,CLORANFENICOL 0,5% 3,5G (EPITEZAN PDA)</w:t>
            </w:r>
          </w:p>
        </w:tc>
        <w:tc>
          <w:tcPr>
            <w:tcW w:w="1425" w:type="dxa"/>
            <w:tcBorders>
              <w:top w:val="nil"/>
              <w:left w:val="nil"/>
              <w:bottom w:val="single" w:sz="8" w:space="0" w:color="auto"/>
              <w:right w:val="single" w:sz="8" w:space="0" w:color="auto"/>
            </w:tcBorders>
            <w:shd w:val="clear" w:color="auto" w:fill="auto"/>
            <w:vAlign w:val="center"/>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TB</w:t>
            </w:r>
          </w:p>
        </w:tc>
        <w:tc>
          <w:tcPr>
            <w:tcW w:w="973" w:type="dxa"/>
            <w:tcBorders>
              <w:top w:val="nil"/>
              <w:left w:val="nil"/>
              <w:bottom w:val="single" w:sz="8" w:space="0" w:color="auto"/>
              <w:right w:val="single" w:sz="8" w:space="0" w:color="auto"/>
            </w:tcBorders>
            <w:shd w:val="clear" w:color="auto" w:fill="auto"/>
            <w:vAlign w:val="center"/>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w:t>
            </w:r>
          </w:p>
        </w:tc>
      </w:tr>
      <w:tr w:rsidR="00A7310B" w:rsidRPr="00FA27FB" w:rsidTr="00A7310B">
        <w:trPr>
          <w:trHeight w:val="206"/>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ACICLOVIR 200MG CP</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w:t>
            </w:r>
          </w:p>
        </w:tc>
      </w:tr>
      <w:tr w:rsidR="00A7310B" w:rsidRPr="00FA27FB" w:rsidTr="00A7310B">
        <w:trPr>
          <w:trHeight w:val="123"/>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ÁCIDO ACETILSALICÍLICO 100MG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100.000</w:t>
            </w:r>
          </w:p>
        </w:tc>
      </w:tr>
      <w:tr w:rsidR="00A7310B" w:rsidRPr="00FA27FB" w:rsidTr="00A7310B">
        <w:trPr>
          <w:trHeight w:val="17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ÁCIDO ASCÓRBICO 100MG/ML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w:t>
            </w:r>
          </w:p>
        </w:tc>
      </w:tr>
      <w:tr w:rsidR="00A7310B" w:rsidRPr="00FA27FB" w:rsidTr="00A7310B">
        <w:trPr>
          <w:trHeight w:val="88"/>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ACIDO FÓLICO 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ACIDO VALPROICO 250MG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ÁGUA DESTILADA 10ML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4.000</w:t>
            </w:r>
          </w:p>
        </w:tc>
      </w:tr>
      <w:tr w:rsidR="00A7310B" w:rsidRPr="00FA27FB" w:rsidTr="00A7310B">
        <w:trPr>
          <w:trHeight w:val="191"/>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AGULHA P/ CANETA 5X25MM DESCARTAVEL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UNID</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1.500</w:t>
            </w:r>
          </w:p>
        </w:tc>
      </w:tr>
      <w:tr w:rsidR="00A7310B" w:rsidRPr="00FA27FB" w:rsidTr="00A7310B">
        <w:trPr>
          <w:trHeight w:val="14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ALBENDAZOL 400MG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800</w:t>
            </w:r>
          </w:p>
        </w:tc>
      </w:tr>
      <w:tr w:rsidR="00A7310B" w:rsidRPr="00FA27FB" w:rsidTr="00A7310B">
        <w:trPr>
          <w:trHeight w:val="23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ALBENDAZOL 400MG SUSP</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800</w:t>
            </w:r>
          </w:p>
        </w:tc>
      </w:tr>
      <w:tr w:rsidR="00A7310B" w:rsidRPr="00FA27FB" w:rsidTr="00A7310B">
        <w:trPr>
          <w:trHeight w:val="178"/>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ALENDRONATO DE SÓDIO 70MG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1.200</w:t>
            </w:r>
          </w:p>
        </w:tc>
      </w:tr>
      <w:tr w:rsidR="00A7310B" w:rsidRPr="00FA27FB" w:rsidTr="00A7310B">
        <w:trPr>
          <w:trHeight w:val="11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ALOPURINOL 300MG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6.000</w:t>
            </w:r>
          </w:p>
        </w:tc>
      </w:tr>
      <w:tr w:rsidR="00A7310B" w:rsidRPr="00FA27FB" w:rsidTr="00A7310B">
        <w:trPr>
          <w:trHeight w:val="17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AMBROXOL GOTAS</w:t>
            </w:r>
            <w:r>
              <w:rPr>
                <w:rFonts w:ascii="Bookman Old Style" w:hAnsi="Bookman Old Style" w:cs="Calibri"/>
                <w:color w:val="000000"/>
                <w:sz w:val="18"/>
                <w:szCs w:val="18"/>
              </w:rPr>
              <w:t>, PARA NEBULIZAÇÃO, 30 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w:t>
            </w:r>
          </w:p>
        </w:tc>
      </w:tr>
      <w:tr w:rsidR="00A7310B" w:rsidRPr="00FA27FB" w:rsidTr="00A7310B">
        <w:trPr>
          <w:trHeight w:val="9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AMBROXOL XAROPE AD</w:t>
            </w:r>
            <w:r>
              <w:rPr>
                <w:rFonts w:ascii="Bookman Old Style" w:hAnsi="Bookman Old Style" w:cs="Calibri"/>
                <w:color w:val="000000"/>
                <w:sz w:val="18"/>
                <w:szCs w:val="18"/>
              </w:rPr>
              <w:t>, 100 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600</w:t>
            </w:r>
          </w:p>
        </w:tc>
      </w:tr>
      <w:tr w:rsidR="00A7310B" w:rsidRPr="00FA27FB" w:rsidTr="00A7310B">
        <w:trPr>
          <w:trHeight w:val="84"/>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AMBROXOL XAROPE PED</w:t>
            </w:r>
            <w:r>
              <w:rPr>
                <w:rFonts w:ascii="Bookman Old Style" w:hAnsi="Bookman Old Style" w:cs="Calibri"/>
                <w:color w:val="000000"/>
                <w:sz w:val="18"/>
                <w:szCs w:val="18"/>
              </w:rPr>
              <w:t>, 100 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600</w:t>
            </w:r>
          </w:p>
        </w:tc>
      </w:tr>
      <w:tr w:rsidR="00A7310B" w:rsidRPr="00FA27FB" w:rsidTr="00A7310B">
        <w:trPr>
          <w:trHeight w:val="13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AMINOFILINA 100MG CP</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4.000</w:t>
            </w:r>
          </w:p>
        </w:tc>
      </w:tr>
      <w:tr w:rsidR="00A7310B" w:rsidRPr="00FA27FB" w:rsidTr="00A7310B">
        <w:trPr>
          <w:trHeight w:val="12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AMINOFILINA 10ML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AMOXICILINA 250MG/5ML + CLAVULANATO 62,50MG /5ML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AMOXICILINA 250MG/5ML FRASCO DE 150ML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AMOXICILINA 500MG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AMPICILINA 500MG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w:t>
            </w:r>
          </w:p>
        </w:tc>
      </w:tr>
      <w:tr w:rsidR="00A7310B" w:rsidRPr="00FA27FB" w:rsidTr="00A7310B">
        <w:trPr>
          <w:trHeight w:val="86"/>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ANLODIPINA 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60.000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ATENOLOL  + CLORTALIDONA -50/12,5MG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ATENOLOL + CLORTALIDONA -100/25MG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ATENSINA 0,100MG (CLONIDINA)</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ATENSINA 0,200MG (CLONIDINA)</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ATROPINA 0,5MG/ML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w:t>
            </w:r>
          </w:p>
        </w:tc>
      </w:tr>
      <w:tr w:rsidR="00A7310B" w:rsidRPr="00FA27FB" w:rsidTr="00A7310B">
        <w:trPr>
          <w:trHeight w:val="113"/>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AZITROMICINA 500MG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6.000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AZITROMICINA 600MG SUSPENSÃO</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BISOPROLOL 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BROMETO DE IPATRÓPIO 0,25MG/ML-20ML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BROMIDRATO DE FENOTEROL 5MG/ML-20ML GOTAS</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BROMOPRIDA 10MG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BA25AD">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BROMOPRIDA 5MG/ML IM/IV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800</w:t>
            </w:r>
          </w:p>
        </w:tc>
      </w:tr>
      <w:tr w:rsidR="00A7310B" w:rsidRPr="00FA27FB" w:rsidTr="00BA25AD">
        <w:trPr>
          <w:trHeight w:val="63"/>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BROMOPRIDA GTS -20ML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400</w:t>
            </w:r>
          </w:p>
        </w:tc>
      </w:tr>
      <w:tr w:rsidR="00A7310B" w:rsidRPr="00FA27FB" w:rsidTr="00BA25AD">
        <w:trPr>
          <w:trHeight w:val="11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BUPROPIONA 150MG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BUTILBROMETO DE ESCOPOLAMINA 10MG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8.000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BUTILBROMETO DE ESCOPOLAMINA 10MG GTS</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400</w:t>
            </w:r>
          </w:p>
        </w:tc>
      </w:tr>
      <w:tr w:rsidR="00A7310B" w:rsidRPr="00FA27FB" w:rsidTr="00A7310B">
        <w:trPr>
          <w:trHeight w:val="30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BUTILBROMETO DE ESCOPOLAMINA 20MG/5ML+DIPIRONA SÓDICA 2,5G/5ML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800</w:t>
            </w:r>
          </w:p>
        </w:tc>
      </w:tr>
      <w:tr w:rsidR="00A7310B" w:rsidRPr="00FA27FB" w:rsidTr="00A7310B">
        <w:trPr>
          <w:trHeight w:val="80"/>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BUTILBROMETO DE ESCOPOLAMINA 20MG/ML -1ML</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CAPTOPRIL 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CARBAMAZEPINA 2% SUSP</w:t>
            </w:r>
            <w:r>
              <w:rPr>
                <w:rFonts w:ascii="Bookman Old Style" w:hAnsi="Bookman Old Style" w:cs="Calibri"/>
                <w:color w:val="000000"/>
                <w:sz w:val="18"/>
                <w:szCs w:val="18"/>
              </w:rPr>
              <w:t>, 100 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CARBAMAZEPINA 200MG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CARBONATO DE CALCIO 500MG + COLECALCIFEROL D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CARTELAS</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CARBONATO DE LITIO 300MG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CARVEDILOL 12,5MG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15.000</w:t>
            </w:r>
          </w:p>
        </w:tc>
      </w:tr>
      <w:tr w:rsidR="00A7310B" w:rsidRPr="00FA27FB" w:rsidTr="00BA25AD">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CARVEDILOL 3,125MG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15.000</w:t>
            </w:r>
          </w:p>
        </w:tc>
      </w:tr>
      <w:tr w:rsidR="00A7310B" w:rsidRPr="00FA27FB" w:rsidTr="00A7310B">
        <w:trPr>
          <w:trHeight w:val="64"/>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CARVEDILOL 6,25MG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CEFALEXINA 500MG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CEFALEXINA SUSP 250MG/5ML</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CEFTRIAXONA 1G IM</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FR/AMP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sz w:val="18"/>
                <w:szCs w:val="18"/>
              </w:rPr>
            </w:pPr>
            <w:r w:rsidRPr="00FA27FB">
              <w:rPr>
                <w:rFonts w:ascii="Bookman Old Style" w:hAnsi="Bookman Old Style" w:cs="Calibri"/>
                <w:sz w:val="18"/>
                <w:szCs w:val="18"/>
              </w:rPr>
              <w:t>CEFTRIAXONA 1G EV</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FR/AMP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CETOCONAZOL  200MG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CETOCONAZOL CR 30G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TB</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600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CETOPROFENO 100MG IV</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CETOPROFENO 50 MG IM</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 xml:space="preserve">CINARIZINA 75MG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2"/>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FA27FB" w:rsidRDefault="00A7310B" w:rsidP="00B318FA">
            <w:pPr>
              <w:rPr>
                <w:rFonts w:ascii="Bookman Old Style" w:hAnsi="Bookman Old Style" w:cs="Calibri"/>
                <w:color w:val="000000"/>
                <w:sz w:val="18"/>
                <w:szCs w:val="18"/>
              </w:rPr>
            </w:pPr>
            <w:r w:rsidRPr="00FA27FB">
              <w:rPr>
                <w:rFonts w:ascii="Bookman Old Style" w:hAnsi="Bookman Old Style" w:cs="Calibri"/>
                <w:color w:val="000000"/>
                <w:sz w:val="18"/>
                <w:szCs w:val="18"/>
              </w:rPr>
              <w:t>CIPROFLOXACINO 500MG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CE71E4" w:rsidRDefault="00A7310B" w:rsidP="00B318FA">
            <w:pPr>
              <w:jc w:val="center"/>
              <w:rPr>
                <w:rFonts w:ascii="Bookman Old Style" w:hAnsi="Bookman Old Style" w:cs="Calibri"/>
                <w:b/>
                <w:color w:val="000000"/>
                <w:sz w:val="18"/>
                <w:szCs w:val="18"/>
              </w:rPr>
            </w:pPr>
            <w:r w:rsidRPr="00CE71E4">
              <w:rPr>
                <w:rFonts w:ascii="Bookman Old Style" w:hAnsi="Bookman Old Style" w:cs="Calibri"/>
                <w:b/>
                <w:color w:val="000000"/>
                <w:sz w:val="18"/>
                <w:szCs w:val="18"/>
              </w:rPr>
              <w:t>10.000</w:t>
            </w:r>
          </w:p>
        </w:tc>
      </w:tr>
      <w:tr w:rsidR="00A7310B" w:rsidRPr="00FA27FB" w:rsidTr="00BA25AD">
        <w:trPr>
          <w:trHeight w:val="117"/>
        </w:trPr>
        <w:tc>
          <w:tcPr>
            <w:tcW w:w="9142" w:type="dxa"/>
            <w:gridSpan w:val="5"/>
            <w:tcBorders>
              <w:top w:val="nil"/>
              <w:left w:val="single" w:sz="4" w:space="0" w:color="auto"/>
              <w:bottom w:val="single" w:sz="8" w:space="0" w:color="auto"/>
              <w:right w:val="single" w:sz="8" w:space="0" w:color="auto"/>
            </w:tcBorders>
            <w:vAlign w:val="center"/>
          </w:tcPr>
          <w:p w:rsidR="00A7310B" w:rsidRPr="00FA27FB" w:rsidRDefault="00A7310B" w:rsidP="00B318FA">
            <w:pPr>
              <w:jc w:val="center"/>
              <w:rPr>
                <w:rFonts w:ascii="Bookman Old Style" w:hAnsi="Bookman Old Style"/>
                <w:b/>
                <w:bCs/>
                <w:sz w:val="22"/>
                <w:szCs w:val="22"/>
              </w:rPr>
            </w:pPr>
            <w:r w:rsidRPr="00FA27FB">
              <w:rPr>
                <w:rFonts w:ascii="Bookman Old Style" w:hAnsi="Bookman Old Style"/>
                <w:b/>
                <w:bCs/>
                <w:sz w:val="22"/>
                <w:szCs w:val="22"/>
              </w:rPr>
              <w:t>LOTE II</w:t>
            </w:r>
          </w:p>
        </w:tc>
      </w:tr>
      <w:tr w:rsidR="00A7310B" w:rsidRPr="00FA27FB" w:rsidTr="00BA25AD">
        <w:trPr>
          <w:trHeight w:val="106"/>
        </w:trPr>
        <w:tc>
          <w:tcPr>
            <w:tcW w:w="9142" w:type="dxa"/>
            <w:gridSpan w:val="5"/>
            <w:tcBorders>
              <w:top w:val="nil"/>
              <w:left w:val="single" w:sz="4" w:space="0" w:color="auto"/>
              <w:bottom w:val="single" w:sz="8" w:space="0" w:color="auto"/>
              <w:right w:val="single" w:sz="8" w:space="0" w:color="auto"/>
            </w:tcBorders>
            <w:vAlign w:val="center"/>
          </w:tcPr>
          <w:p w:rsidR="00A7310B" w:rsidRPr="00FA27FB" w:rsidRDefault="00A7310B" w:rsidP="00B318FA">
            <w:pPr>
              <w:jc w:val="center"/>
              <w:rPr>
                <w:rFonts w:ascii="Bookman Old Style" w:hAnsi="Bookman Old Style"/>
                <w:b/>
                <w:bCs/>
                <w:sz w:val="22"/>
                <w:szCs w:val="22"/>
              </w:rPr>
            </w:pPr>
            <w:r w:rsidRPr="00FA27FB">
              <w:rPr>
                <w:rFonts w:ascii="Bookman Old Style" w:hAnsi="Bookman Old Style"/>
                <w:b/>
                <w:bCs/>
                <w:sz w:val="22"/>
                <w:szCs w:val="22"/>
              </w:rPr>
              <w:t>LOTE PARA DISPUTA GERAL</w:t>
            </w:r>
          </w:p>
        </w:tc>
      </w:tr>
      <w:tr w:rsidR="00A7310B" w:rsidRPr="00FA27FB" w:rsidTr="00BA25AD">
        <w:trPr>
          <w:trHeight w:val="124"/>
        </w:trPr>
        <w:tc>
          <w:tcPr>
            <w:tcW w:w="630" w:type="dxa"/>
            <w:tcBorders>
              <w:top w:val="nil"/>
              <w:left w:val="single" w:sz="4" w:space="0" w:color="auto"/>
              <w:bottom w:val="single" w:sz="8" w:space="0" w:color="auto"/>
              <w:right w:val="single" w:sz="4" w:space="0" w:color="auto"/>
            </w:tcBorders>
            <w:vAlign w:val="center"/>
          </w:tcPr>
          <w:p w:rsidR="00A7310B" w:rsidRPr="00CE71E4" w:rsidRDefault="00A7310B" w:rsidP="00A7310B">
            <w:pPr>
              <w:jc w:val="center"/>
              <w:rPr>
                <w:rFonts w:ascii="Bookman Old Style" w:hAnsi="Bookman Old Style"/>
                <w:b/>
                <w:bCs/>
                <w:sz w:val="18"/>
                <w:szCs w:val="18"/>
              </w:rPr>
            </w:pPr>
            <w:r w:rsidRPr="00CE71E4">
              <w:rPr>
                <w:rFonts w:ascii="Bookman Old Style" w:hAnsi="Bookman Old Style"/>
                <w:b/>
                <w:bCs/>
                <w:sz w:val="18"/>
                <w:szCs w:val="18"/>
              </w:rPr>
              <w:t xml:space="preserve">ITEM </w:t>
            </w:r>
          </w:p>
        </w:tc>
        <w:tc>
          <w:tcPr>
            <w:tcW w:w="6114" w:type="dxa"/>
            <w:gridSpan w:val="2"/>
            <w:tcBorders>
              <w:top w:val="nil"/>
              <w:left w:val="single" w:sz="4" w:space="0" w:color="auto"/>
              <w:bottom w:val="single" w:sz="8" w:space="0" w:color="auto"/>
              <w:right w:val="single" w:sz="4" w:space="0" w:color="auto"/>
            </w:tcBorders>
            <w:vAlign w:val="center"/>
          </w:tcPr>
          <w:p w:rsidR="00A7310B" w:rsidRPr="00CE71E4" w:rsidRDefault="00A7310B" w:rsidP="00A7310B">
            <w:pPr>
              <w:jc w:val="center"/>
              <w:rPr>
                <w:rFonts w:ascii="Bookman Old Style" w:hAnsi="Bookman Old Style"/>
                <w:b/>
                <w:bCs/>
                <w:sz w:val="18"/>
                <w:szCs w:val="18"/>
              </w:rPr>
            </w:pPr>
            <w:r w:rsidRPr="00CE71E4">
              <w:rPr>
                <w:rFonts w:ascii="Bookman Old Style" w:hAnsi="Bookman Old Style"/>
                <w:b/>
                <w:bCs/>
                <w:sz w:val="18"/>
                <w:szCs w:val="18"/>
              </w:rPr>
              <w:t>DESCRIÇÃO</w:t>
            </w:r>
          </w:p>
        </w:tc>
        <w:tc>
          <w:tcPr>
            <w:tcW w:w="1425" w:type="dxa"/>
            <w:tcBorders>
              <w:top w:val="nil"/>
              <w:left w:val="single" w:sz="4" w:space="0" w:color="auto"/>
              <w:bottom w:val="single" w:sz="8" w:space="0" w:color="auto"/>
              <w:right w:val="single" w:sz="4" w:space="0" w:color="auto"/>
            </w:tcBorders>
            <w:vAlign w:val="center"/>
          </w:tcPr>
          <w:p w:rsidR="00A7310B" w:rsidRPr="00CE71E4" w:rsidRDefault="00A7310B" w:rsidP="00A7310B">
            <w:pPr>
              <w:jc w:val="center"/>
              <w:rPr>
                <w:rFonts w:ascii="Bookman Old Style" w:hAnsi="Bookman Old Style"/>
                <w:b/>
                <w:bCs/>
                <w:sz w:val="18"/>
                <w:szCs w:val="18"/>
              </w:rPr>
            </w:pPr>
            <w:r w:rsidRPr="00CE71E4">
              <w:rPr>
                <w:rFonts w:ascii="Bookman Old Style" w:hAnsi="Bookman Old Style"/>
                <w:b/>
                <w:bCs/>
                <w:sz w:val="18"/>
                <w:szCs w:val="18"/>
              </w:rPr>
              <w:t>UND.</w:t>
            </w:r>
          </w:p>
        </w:tc>
        <w:tc>
          <w:tcPr>
            <w:tcW w:w="973" w:type="dxa"/>
            <w:tcBorders>
              <w:top w:val="nil"/>
              <w:left w:val="single" w:sz="4" w:space="0" w:color="auto"/>
              <w:bottom w:val="single" w:sz="8" w:space="0" w:color="auto"/>
              <w:right w:val="single" w:sz="8" w:space="0" w:color="auto"/>
            </w:tcBorders>
            <w:vAlign w:val="center"/>
          </w:tcPr>
          <w:p w:rsidR="00A7310B" w:rsidRPr="00CE71E4" w:rsidRDefault="00A7310B" w:rsidP="00A7310B">
            <w:pPr>
              <w:jc w:val="center"/>
              <w:rPr>
                <w:rFonts w:ascii="Bookman Old Style" w:hAnsi="Bookman Old Style"/>
                <w:b/>
                <w:bCs/>
                <w:sz w:val="18"/>
                <w:szCs w:val="18"/>
              </w:rPr>
            </w:pPr>
            <w:r w:rsidRPr="00CE71E4">
              <w:rPr>
                <w:rFonts w:ascii="Bookman Old Style" w:hAnsi="Bookman Old Style"/>
                <w:b/>
                <w:bCs/>
                <w:sz w:val="18"/>
                <w:szCs w:val="18"/>
              </w:rPr>
              <w:t>QNT.</w:t>
            </w:r>
          </w:p>
        </w:tc>
      </w:tr>
      <w:tr w:rsidR="00A7310B" w:rsidRPr="00FA27FB" w:rsidTr="00A7310B">
        <w:trPr>
          <w:trHeight w:val="123"/>
        </w:trPr>
        <w:tc>
          <w:tcPr>
            <w:tcW w:w="637" w:type="dxa"/>
            <w:gridSpan w:val="2"/>
            <w:tcBorders>
              <w:top w:val="nil"/>
              <w:left w:val="single" w:sz="4" w:space="0" w:color="auto"/>
              <w:bottom w:val="single" w:sz="8" w:space="0" w:color="auto"/>
              <w:right w:val="single" w:sz="4" w:space="0" w:color="auto"/>
            </w:tcBorders>
            <w:vAlign w:val="center"/>
          </w:tcPr>
          <w:p w:rsidR="00A7310B" w:rsidRPr="00FA27FB" w:rsidRDefault="00A7310B" w:rsidP="00B318FA">
            <w:pPr>
              <w:numPr>
                <w:ilvl w:val="0"/>
                <w:numId w:val="21"/>
              </w:numP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4"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CITALOPRAM 20MG</w:t>
            </w:r>
          </w:p>
        </w:tc>
        <w:tc>
          <w:tcPr>
            <w:tcW w:w="1425" w:type="dxa"/>
            <w:tcBorders>
              <w:top w:val="nil"/>
              <w:left w:val="single" w:sz="4" w:space="0" w:color="auto"/>
              <w:bottom w:val="single" w:sz="8" w:space="0" w:color="auto"/>
              <w:right w:val="single" w:sz="4"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single" w:sz="4" w:space="0" w:color="auto"/>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20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CLARITROMICINA 500MG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74"/>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CLOMIPRAMINA 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164"/>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CLONAZEPAN 0,5MG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18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CLONAZEPAN 2,5MG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97"/>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CLONAZEPAN 2MG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144"/>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CLOPIDROGEL 75MG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10.800</w:t>
            </w:r>
          </w:p>
        </w:tc>
      </w:tr>
      <w:tr w:rsidR="00A7310B" w:rsidRPr="00FA27FB" w:rsidTr="00A7310B">
        <w:trPr>
          <w:trHeight w:val="6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CLORETO DE POTÁSSIO 19,1% 10ML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12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CLORETO DE SÓDIO 20% 10ML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35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CLORETO DE SODIO E BENZALCONIO SOLUÇÃO NASAL 30ML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AMIODARONA 150MG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AMIODARONA 200MG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AMITRIPTILINA 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ETILEFRINA (EFORTIL 10MG) 1ML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12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ETILEFRINA 7,5MG/ML 20ML EFORTIL 7,5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w:t>
            </w:r>
          </w:p>
        </w:tc>
      </w:tr>
      <w:tr w:rsidR="00A7310B" w:rsidRPr="00FA27FB" w:rsidTr="00A7310B">
        <w:trPr>
          <w:trHeight w:val="127"/>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HIDRALAZINA 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HIDRALAZINA INJETAVEL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285"/>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LIDOCAÍNA C/ EPINEFRINA 2%-20ML (XILOCAÍNA)</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LIDOCAÍNA SEM VASO CONSTRITOR 2%-20ML (XILOCAÍNA)</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120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METILFENIDATO 10MG</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METILFENIDATO LA 10MG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OXIBUTININA UD 10MG</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RANITIDINA 150MG</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RANITIDINA 150MG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w:t>
            </w:r>
          </w:p>
        </w:tc>
      </w:tr>
      <w:tr w:rsidR="00A7310B" w:rsidRPr="00FA27FB" w:rsidTr="00BA25AD">
        <w:trPr>
          <w:trHeight w:val="304"/>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CLORIDRATO DE TETRACAÍNA 1%, CLORID. FENILEFRINA 0,1%-10ML (ANESTÉSICO COL)</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CLORPROMAZINA 100MG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CLORPROMAZINA 25MG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CLORPROMAZINA 25MG  5MG/ML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COMPLEXO B IV/IM -2ML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DEXAMETASONA 4MG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DEXAMETASONA 4MG/ML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DEXAMETASONA ELIXIR 100ML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DEXCLORFENIRAMINA 2MG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8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DEXCLORFENIRAMINA 2MG/5ML XPE 100ML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126"/>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DEXTRANO 70, HIPROMELOSE COLÍRIO (LACRIMA PLUS)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400</w:t>
            </w:r>
          </w:p>
        </w:tc>
      </w:tr>
      <w:tr w:rsidR="00A7310B" w:rsidRPr="00FA27FB" w:rsidTr="00BA25AD">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DIAZEPAN 10MG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BA25AD">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DIAZEPAN 10MG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DICLOFENACO - DIETILAMONIO GEL POMADA</w:t>
            </w:r>
            <w:r>
              <w:rPr>
                <w:rFonts w:ascii="Bookman Old Style" w:hAnsi="Bookman Old Style" w:cs="Calibri"/>
                <w:color w:val="000000"/>
                <w:sz w:val="18"/>
                <w:szCs w:val="18"/>
              </w:rPr>
              <w:t>, 60 GR</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TB</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DICLOFENACO 75MG/3ML IM</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DILTIAZEM 60MG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1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DIMENIDRATO + CLORIDRATO DE PIRIDOXINA 20ML B6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DIMENIDRATO + CLORIDRATO DE PIRIDOXINA 50/10MG B6</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DIMENIDRIN 30MG/10ML,PIRIDOXI 50MG/10ML,GLICOS 1000MG/10ML,FRUTOSE 1000MG/10ML B6 DL EV</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DIMENIDRINATO 50MG/ML,PIRIDOXINA 50MG/ML -1ML  B6  IM</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DIOSMINA + HESPERIDINA 450MG+50MG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60.000</w:t>
            </w:r>
          </w:p>
        </w:tc>
      </w:tr>
      <w:tr w:rsidR="00A7310B" w:rsidRPr="00FA27FB" w:rsidTr="00BA25AD">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DIPIRONA 500MG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DIPIRONA 500MG/ML 2ML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DIPIRONA 500MG/ML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BA25AD">
        <w:trPr>
          <w:trHeight w:val="22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DIPIRONA SÓDICA 250MG+ BUTILBROMETO DE ESCOPOLAMINA 10MG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400</w:t>
            </w:r>
          </w:p>
        </w:tc>
      </w:tr>
      <w:tr w:rsidR="00A7310B" w:rsidRPr="00FA27FB" w:rsidTr="00BA25AD">
        <w:trPr>
          <w:trHeight w:val="21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DIPIRONA SÓDICA 250MG+BUTILBROMETO DE ESCOPOLAMINA 10MG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DIPROPIONATO DE BECLOMETASONA 400MCG (CLENIL A)</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FLACONETES</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BA25AD">
        <w:trPr>
          <w:trHeight w:val="108"/>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DIPROPRIONATO DE BETAMETASONA, FOSF DISSODICO DE BETAMETASONA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DOBUTAMINA 12,5MG/ML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BA25AD">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DOPAMINA 5MG/ML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BA25AD">
        <w:trPr>
          <w:trHeight w:val="192"/>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ENANTATO DE NORETISTERONA 50MG+ VALEARATO DE ESTRADIOL 5MG INJ</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ENOXAPARINA SODICA 40MG INJETAVEL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800</w:t>
            </w:r>
          </w:p>
        </w:tc>
      </w:tr>
      <w:tr w:rsidR="00A7310B" w:rsidRPr="00FA27FB" w:rsidTr="00BA25AD">
        <w:trPr>
          <w:trHeight w:val="88"/>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ERGOMETRINA INJ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ESPIRONOLACTONA 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FENITOINA 100MG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FENITOÍNA 100MG INJ</w:t>
            </w:r>
            <w:r>
              <w:rPr>
                <w:rFonts w:ascii="Bookman Old Style" w:hAnsi="Bookman Old Style" w:cs="Calibri"/>
                <w:color w:val="000000"/>
                <w:sz w:val="18"/>
                <w:szCs w:val="18"/>
              </w:rPr>
              <w:t>, AMP. 2 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FENOBARBITAL 100MG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FENOBARBITAL 100MG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FENOBARBITAL 40MG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FINASTERIDA 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FITOMENADIONA 10MG/ML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FLUCONAZOL 150MG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FLUMAZENIL 0.100MG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FLUOXETINA 20MG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FOSFATO DE PREDNISOLONA 3MG/ML -100ML SUSP</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FUROSEMIDA 10MG/ML IV/IM</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FUROSEMIDA 40MG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GENTAMICINA 20MG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GENTAMICINA 40MG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BA25AD">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GENTAMICINA 60MG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GENTAMICINA 80MG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8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GLIBENCLAMIDA 5MG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GLICAZIDA 30MG LC</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GLICOSE 50%</w:t>
            </w:r>
            <w:r>
              <w:rPr>
                <w:rFonts w:ascii="Bookman Old Style" w:hAnsi="Bookman Old Style" w:cs="Calibri"/>
                <w:color w:val="000000"/>
                <w:sz w:val="18"/>
                <w:szCs w:val="18"/>
              </w:rPr>
              <w:t>, AMP 10 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GLIMEPIRIDA 4MG</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BA25AD">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HALOPERIDOL 1MG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HALOPERIDOL 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7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HEMITARTARATO DE EPINEFRINA (ADRENALINA)1MG/ML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138"/>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HEMITARTARATO DE NOREPINEFRINA (NORADRENALINA)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183"/>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HIDROCLOROTIAZIDA 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102"/>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HIDROCORTISONA + POLIMIXINA B+SULFATO DE NEOMICINA SOL.FR 10ML GOTAS (OTOSPORIN)</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HIDROCORTISONA 100MG INJETAVEL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FR/AMP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400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HIDROCORTISONA 500MG INJETAVEL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FR/AMP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HIDROXIDO DE ALUMINIO 6% SUSP</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IBUPROFENO 50MG -20ML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IBUPROFENO 600MG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IMIPRAMINA 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ISOFLAVONA DE SOJA 150MG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ISOSSORBIDA 10MG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ISOSSORBIDA 20MG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IVERMECTINA 6MG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LANCETAS DE SEGURANÇA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UNID</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LANCETAS TESTLINE PARA USO LANCETADOR</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UNID</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LEVODOPA 100 + BENZERAZIDA 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LEVODOPA 200+ BENZERAZIDA 50MG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LEVOFLOXACINO 500MG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LEVONORGESTREL 0,15MG+ETINILESTRADIOL 0,03MG C/21</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12.600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LEVOTIROXINA SODICA 100MCG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LEVOTIROXINA SODICA 25MCG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LEVOTIROXINA SODICA 50MCG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LEVOTIROXINA SODICA 75MCG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117"/>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LEVOTI</w:t>
            </w:r>
            <w:r>
              <w:rPr>
                <w:rFonts w:ascii="Bookman Old Style" w:hAnsi="Bookman Old Style" w:cs="Calibri"/>
                <w:color w:val="000000"/>
                <w:sz w:val="18"/>
                <w:szCs w:val="18"/>
              </w:rPr>
              <w:t>R</w:t>
            </w:r>
            <w:r w:rsidRPr="00CE71E4">
              <w:rPr>
                <w:rFonts w:ascii="Bookman Old Style" w:hAnsi="Bookman Old Style" w:cs="Calibri"/>
                <w:color w:val="000000"/>
                <w:sz w:val="18"/>
                <w:szCs w:val="18"/>
              </w:rPr>
              <w:t>OXINA SODICA 88MCG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LORATADINA 10MG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LORATADINA 1MG/ML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LOSARTANA POTÁSSICO 50MG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6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MALEATO DE LEVOMEPROMAZINA 100MG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4.000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MALEATO DE LEVOMEPROMAZINA 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4.000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MEDROXIPROGESTERONA 150MG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MEPERIDINA (DOLANTINA)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MESILATO DE DOXAZOSINA 2MG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METILDOPA 250MG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8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METOCLOPRAMIDA 10MG/2ML IM/IV-2ML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14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MIDAZOLAN 15MG- INJETÁVEL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MORFINA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NALTREXONA 50MG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NEOMICINA PDA</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TB</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NIFEDIPINA 20MG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NIMESULIDA 100MG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NIMESULIDA 50MG/ML GOTAS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NISTATINA 100.000UI/ML FR 50ML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NISTATINA CREME VAGINAL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TB</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NITRAZEPAN 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NITROFURANTOINA 100MG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NITROPRUSSIATO 50MG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NORFLOXACINO 400MG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NORTRIPITILINA 25MG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OMEPRAZOL 20MG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OMEPRAZOL 40MG IV</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OXCARBAZEPINA 300MG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OXCARBAZEPINA 6% SUSP</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PARACETAMOL 200MG GOTAS</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PARACETAMOL 500MG </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151"/>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PAROXETINA 20MG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2.100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PENTOXIFILINA 400MG</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BA25AD">
        <w:trPr>
          <w:trHeight w:val="101"/>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PERICIAZINA 4%  40MG/ML- 20ML GOTAS</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PERMANGANATO DE POTASSIO 100MG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PERMETRINA 60ML LOÇÃO CAPILAR</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PIROXICAM 20MG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POLIVITAMINICO CP EM CARTELAS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POLIVITAMINICO GTS</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400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PREDNISONA 20MG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PREDNISONA 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PROMETAZINA 25MG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PROMETAZINA 50MG/2ML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PROPAFENONA 300MG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PROPATILNITRATO C/50CP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15.000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PROPRANOLOL 40MG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RISPERIDONA 1MG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RISPERIDONA 2MG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Pr>
                <w:rFonts w:ascii="Bookman Old Style" w:hAnsi="Bookman Old Style" w:cs="Calibri"/>
                <w:color w:val="000000"/>
                <w:sz w:val="18"/>
                <w:szCs w:val="18"/>
              </w:rPr>
              <w:t>SAIS PARA RE</w:t>
            </w:r>
            <w:r w:rsidRPr="00CE71E4">
              <w:rPr>
                <w:rFonts w:ascii="Bookman Old Style" w:hAnsi="Bookman Old Style" w:cs="Calibri"/>
                <w:color w:val="000000"/>
                <w:sz w:val="18"/>
                <w:szCs w:val="18"/>
              </w:rPr>
              <w:t>IDRATAÇÃO</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ENVELOPE</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SALBUTAMOL XAROPE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SERINGAS DE 1ML AG 8X3 GRADUAÇÃO 100</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UM</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SERTRALINA 50MG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SIMETICONA 40MG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SIMETICONA GOTAS 15ML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400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SINVASTAINA 40MG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SINVASTATINA 10MG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SINVASTATINA 20MG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SULFATO FERROSO 40MG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TERBUTALINA INJ 0,5MG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TIAMINA 300MG </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6.000</w:t>
            </w:r>
          </w:p>
        </w:tc>
      </w:tr>
      <w:tr w:rsidR="00A7310B" w:rsidRPr="00FA27FB" w:rsidTr="00A7310B">
        <w:trPr>
          <w:trHeight w:val="1380"/>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 xml:space="preserve">Tira reagente para determinação quantitativa de glicemia em amostra de sangue total, capilar, venosa, arterial e neonatal, com qualquer </w:t>
            </w:r>
            <w:proofErr w:type="spellStart"/>
            <w:r w:rsidRPr="00CE71E4">
              <w:rPr>
                <w:rFonts w:ascii="Bookman Old Style" w:hAnsi="Bookman Old Style" w:cs="Calibri"/>
                <w:color w:val="000000"/>
                <w:sz w:val="18"/>
                <w:szCs w:val="18"/>
              </w:rPr>
              <w:t>quimica</w:t>
            </w:r>
            <w:proofErr w:type="spellEnd"/>
            <w:r w:rsidRPr="00CE71E4">
              <w:rPr>
                <w:rFonts w:ascii="Bookman Old Style" w:hAnsi="Bookman Old Style" w:cs="Calibri"/>
                <w:color w:val="000000"/>
                <w:sz w:val="18"/>
                <w:szCs w:val="18"/>
              </w:rPr>
              <w:t xml:space="preserve"> enzimática por método de leitura fotométrico ou </w:t>
            </w:r>
            <w:proofErr w:type="spellStart"/>
            <w:r w:rsidRPr="00CE71E4">
              <w:rPr>
                <w:rFonts w:ascii="Bookman Old Style" w:hAnsi="Bookman Old Style" w:cs="Calibri"/>
                <w:color w:val="000000"/>
                <w:sz w:val="18"/>
                <w:szCs w:val="18"/>
              </w:rPr>
              <w:t>amperométrico</w:t>
            </w:r>
            <w:proofErr w:type="spellEnd"/>
            <w:r w:rsidRPr="00CE71E4">
              <w:rPr>
                <w:rFonts w:ascii="Bookman Old Style" w:hAnsi="Bookman Old Style" w:cs="Calibri"/>
                <w:color w:val="000000"/>
                <w:sz w:val="18"/>
                <w:szCs w:val="18"/>
              </w:rPr>
              <w:t xml:space="preserve"> que permita a coleta do sangue com a tira dentro ou fora do monitor de glicemia, </w:t>
            </w:r>
            <w:proofErr w:type="spellStart"/>
            <w:r w:rsidRPr="00CE71E4">
              <w:rPr>
                <w:rFonts w:ascii="Bookman Old Style" w:hAnsi="Bookman Old Style" w:cs="Calibri"/>
                <w:color w:val="000000"/>
                <w:sz w:val="18"/>
                <w:szCs w:val="18"/>
              </w:rPr>
              <w:t>compátivel</w:t>
            </w:r>
            <w:proofErr w:type="spellEnd"/>
            <w:r w:rsidRPr="00CE71E4">
              <w:rPr>
                <w:rFonts w:ascii="Bookman Old Style" w:hAnsi="Bookman Old Style" w:cs="Calibri"/>
                <w:color w:val="000000"/>
                <w:sz w:val="18"/>
                <w:szCs w:val="18"/>
              </w:rPr>
              <w:t xml:space="preserve"> com faixa de medição de 100 a 600 mg/dl, com memória </w:t>
            </w:r>
            <w:proofErr w:type="spellStart"/>
            <w:r w:rsidRPr="00CE71E4">
              <w:rPr>
                <w:rFonts w:ascii="Bookman Old Style" w:hAnsi="Bookman Old Style" w:cs="Calibri"/>
                <w:color w:val="000000"/>
                <w:sz w:val="18"/>
                <w:szCs w:val="18"/>
              </w:rPr>
              <w:t>minima</w:t>
            </w:r>
            <w:proofErr w:type="spellEnd"/>
            <w:r w:rsidRPr="00CE71E4">
              <w:rPr>
                <w:rFonts w:ascii="Bookman Old Style" w:hAnsi="Bookman Old Style" w:cs="Calibri"/>
                <w:color w:val="000000"/>
                <w:sz w:val="18"/>
                <w:szCs w:val="18"/>
              </w:rPr>
              <w:t xml:space="preserve"> de 350 resultados de testes realizados. C/50</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CX</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1.200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TOBRAMICINA SOLUÇÃO OFTALMICA</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TRAMADOL 100MG INJ</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AMPOLA</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500</w:t>
            </w:r>
          </w:p>
        </w:tc>
      </w:tr>
      <w:tr w:rsidR="00A7310B" w:rsidRPr="00FA27FB" w:rsidTr="00A7310B">
        <w:trPr>
          <w:trHeight w:val="59"/>
        </w:trPr>
        <w:tc>
          <w:tcPr>
            <w:tcW w:w="637" w:type="dxa"/>
            <w:gridSpan w:val="2"/>
            <w:tcBorders>
              <w:top w:val="single" w:sz="4" w:space="0" w:color="auto"/>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single" w:sz="4" w:space="0" w:color="auto"/>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TRIETANOLAMINA + BORA</w:t>
            </w:r>
            <w:r>
              <w:rPr>
                <w:rFonts w:ascii="Bookman Old Style" w:hAnsi="Bookman Old Style" w:cs="Calibri"/>
                <w:color w:val="000000"/>
                <w:sz w:val="18"/>
                <w:szCs w:val="18"/>
              </w:rPr>
              <w:t>TO DE 8-HIDROXQUINOLINA (CERUMIN</w:t>
            </w:r>
            <w:r w:rsidRPr="00CE71E4">
              <w:rPr>
                <w:rFonts w:ascii="Bookman Old Style" w:hAnsi="Bookman Old Style" w:cs="Calibri"/>
                <w:color w:val="000000"/>
                <w:sz w:val="18"/>
                <w:szCs w:val="18"/>
              </w:rPr>
              <w:t>) GOTAS</w:t>
            </w:r>
          </w:p>
        </w:tc>
        <w:tc>
          <w:tcPr>
            <w:tcW w:w="1425"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single" w:sz="4" w:space="0" w:color="auto"/>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300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VALPROATO DE SÓDIO 250MG/5ML</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VARFARINA  SODICA 5MG</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COMP</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5.600</w:t>
            </w:r>
          </w:p>
        </w:tc>
      </w:tr>
      <w:tr w:rsidR="00A7310B" w:rsidRPr="00FA27FB" w:rsidTr="00A7310B">
        <w:trPr>
          <w:trHeight w:val="59"/>
        </w:trPr>
        <w:tc>
          <w:tcPr>
            <w:tcW w:w="637" w:type="dxa"/>
            <w:gridSpan w:val="2"/>
            <w:tcBorders>
              <w:top w:val="nil"/>
              <w:left w:val="single" w:sz="4" w:space="0" w:color="auto"/>
              <w:bottom w:val="single" w:sz="8" w:space="0" w:color="auto"/>
              <w:right w:val="single" w:sz="8" w:space="0" w:color="auto"/>
            </w:tcBorders>
            <w:vAlign w:val="center"/>
          </w:tcPr>
          <w:p w:rsidR="00A7310B" w:rsidRPr="00FA27FB" w:rsidRDefault="00A7310B" w:rsidP="00B318FA">
            <w:pPr>
              <w:numPr>
                <w:ilvl w:val="0"/>
                <w:numId w:val="21"/>
              </w:numPr>
              <w:jc w:val="center"/>
              <w:rPr>
                <w:rFonts w:ascii="Bookman Old Style" w:hAnsi="Bookman Old Style" w:cs="Calibri"/>
                <w:b/>
                <w:color w:val="000000"/>
                <w:sz w:val="18"/>
                <w:szCs w:val="18"/>
              </w:rPr>
            </w:pPr>
          </w:p>
        </w:tc>
        <w:tc>
          <w:tcPr>
            <w:tcW w:w="6107" w:type="dxa"/>
            <w:tcBorders>
              <w:top w:val="nil"/>
              <w:left w:val="single" w:sz="4" w:space="0" w:color="auto"/>
              <w:bottom w:val="single" w:sz="8" w:space="0" w:color="auto"/>
              <w:right w:val="single" w:sz="8" w:space="0" w:color="auto"/>
            </w:tcBorders>
            <w:shd w:val="clear" w:color="auto" w:fill="auto"/>
            <w:hideMark/>
          </w:tcPr>
          <w:p w:rsidR="00A7310B" w:rsidRPr="00CE71E4" w:rsidRDefault="00A7310B" w:rsidP="00B318FA">
            <w:pPr>
              <w:rPr>
                <w:rFonts w:ascii="Bookman Old Style" w:hAnsi="Bookman Old Style" w:cs="Calibri"/>
                <w:color w:val="000000"/>
                <w:sz w:val="18"/>
                <w:szCs w:val="18"/>
              </w:rPr>
            </w:pPr>
            <w:r w:rsidRPr="00CE71E4">
              <w:rPr>
                <w:rFonts w:ascii="Bookman Old Style" w:hAnsi="Bookman Old Style" w:cs="Calibri"/>
                <w:color w:val="000000"/>
                <w:sz w:val="18"/>
                <w:szCs w:val="18"/>
              </w:rPr>
              <w:t>XAROPE DE GUACO</w:t>
            </w:r>
          </w:p>
        </w:tc>
        <w:tc>
          <w:tcPr>
            <w:tcW w:w="1425"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FR</w:t>
            </w:r>
          </w:p>
        </w:tc>
        <w:tc>
          <w:tcPr>
            <w:tcW w:w="973" w:type="dxa"/>
            <w:tcBorders>
              <w:top w:val="nil"/>
              <w:left w:val="nil"/>
              <w:bottom w:val="single" w:sz="8" w:space="0" w:color="auto"/>
              <w:right w:val="single" w:sz="8" w:space="0" w:color="auto"/>
            </w:tcBorders>
            <w:shd w:val="clear" w:color="auto" w:fill="auto"/>
            <w:vAlign w:val="center"/>
            <w:hideMark/>
          </w:tcPr>
          <w:p w:rsidR="00A7310B" w:rsidRPr="00FA27FB" w:rsidRDefault="00A7310B" w:rsidP="00B318FA">
            <w:pPr>
              <w:jc w:val="center"/>
              <w:rPr>
                <w:rFonts w:ascii="Bookman Old Style" w:hAnsi="Bookman Old Style" w:cs="Calibri"/>
                <w:b/>
                <w:color w:val="000000"/>
                <w:sz w:val="18"/>
                <w:szCs w:val="18"/>
              </w:rPr>
            </w:pPr>
            <w:r w:rsidRPr="00FA27FB">
              <w:rPr>
                <w:rFonts w:ascii="Bookman Old Style" w:hAnsi="Bookman Old Style" w:cs="Calibri"/>
                <w:b/>
                <w:color w:val="000000"/>
                <w:sz w:val="18"/>
                <w:szCs w:val="18"/>
              </w:rPr>
              <w:t>600</w:t>
            </w:r>
          </w:p>
        </w:tc>
      </w:tr>
    </w:tbl>
    <w:p w:rsidR="006F72FA" w:rsidRPr="00851C43" w:rsidRDefault="006F72FA" w:rsidP="005721E8">
      <w:pPr>
        <w:pStyle w:val="Corpodetexto3"/>
        <w:ind w:right="-285"/>
        <w:rPr>
          <w:rFonts w:ascii="Bookman Old Style" w:hAnsi="Bookman Old Style" w:cs="Arial"/>
          <w:i w:val="0"/>
          <w:color w:val="000000"/>
          <w:szCs w:val="24"/>
          <w:highlight w:val="yellow"/>
        </w:rPr>
      </w:pPr>
    </w:p>
    <w:p w:rsidR="00A7310B" w:rsidRDefault="006F72FA" w:rsidP="00486665">
      <w:pPr>
        <w:spacing w:line="300" w:lineRule="exact"/>
        <w:ind w:right="-285" w:firstLine="709"/>
        <w:jc w:val="both"/>
        <w:rPr>
          <w:rFonts w:ascii="Bookman Old Style" w:hAnsi="Bookman Old Style"/>
          <w:b/>
          <w:bCs/>
        </w:rPr>
      </w:pPr>
      <w:r w:rsidRPr="00D1795D">
        <w:rPr>
          <w:rFonts w:ascii="Bookman Old Style" w:hAnsi="Bookman Old Style"/>
          <w:b/>
          <w:bCs/>
        </w:rPr>
        <w:t>3. PRAZO DA PROPOSTA</w:t>
      </w:r>
    </w:p>
    <w:p w:rsidR="00486665" w:rsidRPr="00D1795D" w:rsidRDefault="00486665" w:rsidP="00486665">
      <w:pPr>
        <w:spacing w:line="300" w:lineRule="exact"/>
        <w:ind w:right="-285" w:firstLine="709"/>
        <w:jc w:val="both"/>
        <w:rPr>
          <w:rFonts w:ascii="Bookman Old Style" w:hAnsi="Bookman Old Style"/>
          <w:b/>
          <w:bCs/>
        </w:rPr>
      </w:pPr>
    </w:p>
    <w:p w:rsidR="006F72FA" w:rsidRDefault="006F72FA" w:rsidP="00A7310B">
      <w:pPr>
        <w:spacing w:line="300" w:lineRule="exact"/>
        <w:ind w:right="-285" w:firstLine="709"/>
        <w:jc w:val="both"/>
        <w:rPr>
          <w:rFonts w:ascii="Bookman Old Style" w:hAnsi="Bookman Old Style"/>
          <w:bCs/>
        </w:rPr>
      </w:pPr>
      <w:r w:rsidRPr="00D1795D">
        <w:rPr>
          <w:rFonts w:ascii="Bookman Old Style" w:hAnsi="Bookman Old Style"/>
          <w:bCs/>
        </w:rPr>
        <w:t xml:space="preserve">3.1) A proposta deverá ter o prazo mínimo de </w:t>
      </w:r>
      <w:r>
        <w:rPr>
          <w:rFonts w:ascii="Bookman Old Style" w:hAnsi="Bookman Old Style"/>
          <w:bCs/>
        </w:rPr>
        <w:t>12 meses</w:t>
      </w:r>
      <w:r w:rsidRPr="00D1795D">
        <w:rPr>
          <w:rFonts w:ascii="Bookman Old Style" w:hAnsi="Bookman Old Style"/>
          <w:bCs/>
        </w:rPr>
        <w:t xml:space="preserve"> a contar da rea</w:t>
      </w:r>
      <w:r w:rsidR="00A7310B">
        <w:rPr>
          <w:rFonts w:ascii="Bookman Old Style" w:hAnsi="Bookman Old Style"/>
          <w:bCs/>
        </w:rPr>
        <w:t>lização do certame licitatório;</w:t>
      </w:r>
    </w:p>
    <w:p w:rsidR="00A7310B" w:rsidRPr="00A7310B" w:rsidRDefault="00A7310B" w:rsidP="00A7310B">
      <w:pPr>
        <w:spacing w:line="300" w:lineRule="exact"/>
        <w:ind w:right="-285" w:firstLine="709"/>
        <w:jc w:val="both"/>
        <w:rPr>
          <w:rFonts w:ascii="Bookman Old Style" w:hAnsi="Bookman Old Style"/>
          <w:bCs/>
        </w:rPr>
      </w:pPr>
    </w:p>
    <w:p w:rsidR="00486665" w:rsidRPr="00D1795D" w:rsidRDefault="006F72FA" w:rsidP="00486665">
      <w:pPr>
        <w:spacing w:line="300" w:lineRule="exact"/>
        <w:ind w:right="-285" w:firstLine="709"/>
        <w:jc w:val="both"/>
        <w:rPr>
          <w:rFonts w:ascii="Bookman Old Style" w:hAnsi="Bookman Old Style"/>
          <w:b/>
          <w:bCs/>
        </w:rPr>
      </w:pPr>
      <w:r>
        <w:rPr>
          <w:rFonts w:ascii="Bookman Old Style" w:hAnsi="Bookman Old Style"/>
          <w:b/>
          <w:bCs/>
          <w:color w:val="000000"/>
        </w:rPr>
        <w:t>4</w:t>
      </w:r>
      <w:r w:rsidRPr="00D1795D">
        <w:rPr>
          <w:rFonts w:ascii="Bookman Old Style" w:hAnsi="Bookman Old Style"/>
          <w:b/>
          <w:bCs/>
        </w:rPr>
        <w:t>. ENTREGA DA MERCADORIA E PAGAMENTO</w:t>
      </w:r>
    </w:p>
    <w:p w:rsidR="006F72FA" w:rsidRPr="00D1795D" w:rsidRDefault="006F72FA" w:rsidP="005721E8">
      <w:pPr>
        <w:spacing w:line="300" w:lineRule="exact"/>
        <w:ind w:right="-285" w:firstLine="709"/>
        <w:jc w:val="both"/>
        <w:rPr>
          <w:rFonts w:ascii="Bookman Old Style" w:hAnsi="Bookman Old Style"/>
          <w:bCs/>
        </w:rPr>
      </w:pPr>
      <w:r w:rsidRPr="00D1795D">
        <w:rPr>
          <w:rFonts w:ascii="Bookman Old Style" w:hAnsi="Bookman Old Style"/>
          <w:bCs/>
        </w:rPr>
        <w:t>4.1 A entrega será de forma parcelada e diariamente conforme requisição da administração pública</w:t>
      </w:r>
      <w:r>
        <w:rPr>
          <w:rFonts w:ascii="Bookman Old Style" w:hAnsi="Bookman Old Style"/>
          <w:bCs/>
        </w:rPr>
        <w:t>, no prazo de 05 (cinco) dias uteis.</w:t>
      </w:r>
    </w:p>
    <w:p w:rsidR="006F72FA" w:rsidRPr="00D1795D" w:rsidRDefault="006F72FA" w:rsidP="005721E8">
      <w:pPr>
        <w:spacing w:line="300" w:lineRule="exact"/>
        <w:ind w:right="-285" w:firstLine="709"/>
        <w:jc w:val="both"/>
        <w:rPr>
          <w:rFonts w:ascii="Bookman Old Style" w:hAnsi="Bookman Old Style"/>
          <w:bCs/>
        </w:rPr>
      </w:pPr>
    </w:p>
    <w:p w:rsidR="006F72FA" w:rsidRDefault="006F72FA" w:rsidP="00A7310B">
      <w:pPr>
        <w:spacing w:line="300" w:lineRule="exact"/>
        <w:ind w:right="-285" w:firstLine="709"/>
        <w:jc w:val="both"/>
        <w:rPr>
          <w:rFonts w:ascii="Bookman Old Style" w:hAnsi="Bookman Old Style"/>
          <w:bCs/>
        </w:rPr>
      </w:pPr>
      <w:r w:rsidRPr="00D1795D">
        <w:rPr>
          <w:rFonts w:ascii="Bookman Old Style" w:hAnsi="Bookman Old Style"/>
          <w:bCs/>
        </w:rPr>
        <w:t>4.2) O pagamento será realizado em até 30 (trinta) dias uteis a contar do recebimento da documentação fiscal.</w:t>
      </w:r>
    </w:p>
    <w:p w:rsidR="00486665" w:rsidRPr="00D1795D" w:rsidRDefault="00486665" w:rsidP="00A7310B">
      <w:pPr>
        <w:spacing w:line="300" w:lineRule="exact"/>
        <w:ind w:right="-285" w:firstLine="709"/>
        <w:jc w:val="both"/>
        <w:rPr>
          <w:rFonts w:ascii="Bookman Old Style" w:hAnsi="Bookman Old Style"/>
          <w:bCs/>
        </w:rPr>
      </w:pPr>
    </w:p>
    <w:p w:rsidR="00BA25AD" w:rsidRPr="00A7310B" w:rsidRDefault="006F72FA" w:rsidP="00BA25AD">
      <w:pPr>
        <w:spacing w:line="300" w:lineRule="exact"/>
        <w:ind w:right="-285" w:firstLine="709"/>
        <w:jc w:val="both"/>
        <w:rPr>
          <w:rFonts w:ascii="Bookman Old Style" w:hAnsi="Bookman Old Style"/>
          <w:bCs/>
        </w:rPr>
      </w:pPr>
      <w:r>
        <w:rPr>
          <w:rFonts w:ascii="Bookman Old Style" w:hAnsi="Bookman Old Style"/>
          <w:bCs/>
        </w:rPr>
        <w:lastRenderedPageBreak/>
        <w:t>4.3) A mercadoria deverá ser entregue nos locais indicados pela Administração Pública.</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ANEXO II</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MODELO DE PROCURAÇÃO PARA CREDENCIAMENTO</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E0AED" w:rsidRDefault="006F72FA" w:rsidP="005721E8">
      <w:pPr>
        <w:pStyle w:val="Default"/>
        <w:ind w:right="-285"/>
        <w:jc w:val="both"/>
        <w:rPr>
          <w:rFonts w:ascii="Bookman Old Style" w:hAnsi="Bookman Old Style"/>
          <w:b/>
          <w:bCs/>
          <w:sz w:val="20"/>
        </w:rPr>
      </w:pPr>
      <w:r w:rsidRPr="002E0AED">
        <w:rPr>
          <w:rFonts w:ascii="Bookman Old Style" w:hAnsi="Bookman Old Style"/>
          <w:b/>
          <w:bCs/>
          <w:sz w:val="20"/>
        </w:rPr>
        <w:t xml:space="preserve">(NOTA: </w:t>
      </w:r>
      <w:r w:rsidRPr="002E0AED">
        <w:rPr>
          <w:rFonts w:ascii="Bookman Old Style" w:hAnsi="Bookman Old Style"/>
          <w:sz w:val="20"/>
        </w:rPr>
        <w:t>A Procuração poderá ser apresentada nesta folha-modelo, ou, se preferir, a proponente poderá usar papel próprio, desde que nele constem todos os dados, sem qualquer alteração, apresentados neste modelo</w:t>
      </w:r>
      <w:r w:rsidRPr="002E0AED">
        <w:rPr>
          <w:rFonts w:ascii="Bookman Old Style" w:hAnsi="Bookman Old Style"/>
          <w:b/>
          <w:bCs/>
          <w:sz w:val="20"/>
        </w:rPr>
        <w:t>).</w:t>
      </w:r>
    </w:p>
    <w:p w:rsidR="006F72FA" w:rsidRPr="00240F3B" w:rsidRDefault="006F72FA" w:rsidP="005721E8">
      <w:pPr>
        <w:pStyle w:val="EditalNumerado"/>
        <w:numPr>
          <w:ilvl w:val="0"/>
          <w:numId w:val="0"/>
        </w:numPr>
        <w:spacing w:after="0"/>
        <w:ind w:right="-285"/>
        <w:rPr>
          <w:rFonts w:ascii="Bookman Old Style" w:hAnsi="Bookman Old Style" w:cs="Arial"/>
          <w:b/>
          <w:sz w:val="24"/>
          <w:szCs w:val="24"/>
        </w:rPr>
      </w:pP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PREGÃO PRESENCIAL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PROPONENTE:</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CNPJ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IE Nº:</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ENDEREÇO:</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BAIRRO:</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CIDADE:</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 xml:space="preserve">TELEFONE: </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E-MAIL:</w:t>
      </w:r>
    </w:p>
    <w:p w:rsidR="006F72FA" w:rsidRPr="00240F3B" w:rsidRDefault="006F72FA" w:rsidP="005721E8">
      <w:pPr>
        <w:pStyle w:val="Default"/>
        <w:ind w:right="-285"/>
        <w:rPr>
          <w:rFonts w:ascii="Bookman Old Style" w:hAnsi="Bookman Old Style"/>
          <w:bCs/>
        </w:rPr>
      </w:pPr>
    </w:p>
    <w:p w:rsidR="006F72FA" w:rsidRPr="00240F3B" w:rsidRDefault="006F72FA" w:rsidP="005721E8">
      <w:pPr>
        <w:tabs>
          <w:tab w:val="left" w:pos="-3240"/>
        </w:tabs>
        <w:spacing w:line="300" w:lineRule="exact"/>
        <w:ind w:right="-285"/>
        <w:jc w:val="both"/>
        <w:rPr>
          <w:rFonts w:ascii="Bookman Old Style" w:hAnsi="Bookman Old Style"/>
          <w:color w:val="000000"/>
        </w:rPr>
      </w:pPr>
      <w:r w:rsidRPr="00240F3B">
        <w:rPr>
          <w:rFonts w:ascii="Bookman Old Style" w:hAnsi="Bookman Old Style"/>
          <w:bCs/>
          <w:color w:val="000000"/>
        </w:rPr>
        <w:tab/>
        <w:t xml:space="preserve">Por este instrumento particular de Procuração a empresa supra qualificada nomeia e constitui seu bastante Procurador o(a) </w:t>
      </w:r>
      <w:proofErr w:type="spellStart"/>
      <w:r w:rsidRPr="00240F3B">
        <w:rPr>
          <w:rFonts w:ascii="Bookman Old Style" w:hAnsi="Bookman Old Style"/>
          <w:bCs/>
          <w:color w:val="000000"/>
        </w:rPr>
        <w:t>Sr</w:t>
      </w:r>
      <w:proofErr w:type="spellEnd"/>
      <w:r w:rsidRPr="00240F3B">
        <w:rPr>
          <w:rFonts w:ascii="Bookman Old Style" w:hAnsi="Bookman Old Style"/>
          <w:bCs/>
          <w:color w:val="000000"/>
        </w:rPr>
        <w:t xml:space="preserve">(a) ______________________ portador(a) da Cédula de Identidade RG nº _______________ e CPF nº ______________ , a quem confere(imos) amplos poderes para representa-la no Pregão Presencial nº ____/_____, com poderes </w:t>
      </w:r>
      <w:r w:rsidRPr="00240F3B">
        <w:rPr>
          <w:rFonts w:ascii="Bookman Old Style" w:hAnsi="Bookman Old Style"/>
          <w:color w:val="000000"/>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firmar compromisso, assinar contrato, enfim, praticar todos os demais atos pertinentes ao certame.</w:t>
      </w:r>
    </w:p>
    <w:p w:rsidR="006F72FA" w:rsidRPr="00240F3B" w:rsidRDefault="006F72FA" w:rsidP="005721E8">
      <w:pPr>
        <w:tabs>
          <w:tab w:val="left" w:pos="-3240"/>
        </w:tabs>
        <w:spacing w:line="300" w:lineRule="exact"/>
        <w:ind w:right="-285"/>
        <w:jc w:val="both"/>
        <w:rPr>
          <w:rFonts w:ascii="Bookman Old Style" w:hAnsi="Bookman Old Style"/>
          <w:bCs/>
          <w:color w:val="000000"/>
        </w:rPr>
      </w:pPr>
    </w:p>
    <w:p w:rsidR="006F72FA" w:rsidRPr="00240F3B" w:rsidRDefault="006F72FA" w:rsidP="005721E8">
      <w:pPr>
        <w:tabs>
          <w:tab w:val="left" w:pos="-3240"/>
        </w:tabs>
        <w:spacing w:line="300" w:lineRule="exact"/>
        <w:ind w:right="-285"/>
        <w:jc w:val="both"/>
        <w:rPr>
          <w:rFonts w:ascii="Bookman Old Style" w:hAnsi="Bookman Old Style"/>
          <w:bCs/>
          <w:color w:val="000000"/>
        </w:rPr>
      </w:pPr>
      <w:r w:rsidRPr="00240F3B">
        <w:rPr>
          <w:rFonts w:ascii="Bookman Old Style" w:hAnsi="Bookman Old Style"/>
          <w:bCs/>
          <w:color w:val="000000"/>
        </w:rPr>
        <w:tab/>
        <w:t xml:space="preserve">A presente procuração é validade até o dia ____ de _________ </w:t>
      </w:r>
      <w:proofErr w:type="spellStart"/>
      <w:r w:rsidRPr="00240F3B">
        <w:rPr>
          <w:rFonts w:ascii="Bookman Old Style" w:hAnsi="Bookman Old Style"/>
          <w:bCs/>
          <w:color w:val="000000"/>
        </w:rPr>
        <w:t>de</w:t>
      </w:r>
      <w:proofErr w:type="spellEnd"/>
      <w:r w:rsidRPr="00240F3B">
        <w:rPr>
          <w:rFonts w:ascii="Bookman Old Style" w:hAnsi="Bookman Old Style"/>
          <w:bCs/>
          <w:color w:val="000000"/>
        </w:rPr>
        <w:t xml:space="preserve"> </w:t>
      </w:r>
      <w:r>
        <w:rPr>
          <w:rFonts w:ascii="Bookman Old Style" w:hAnsi="Bookman Old Style"/>
          <w:bCs/>
          <w:color w:val="000000"/>
        </w:rPr>
        <w:t>2020</w:t>
      </w:r>
      <w:r w:rsidRPr="00240F3B">
        <w:rPr>
          <w:rFonts w:ascii="Bookman Old Style" w:hAnsi="Bookman Old Style"/>
          <w:bCs/>
          <w:color w:val="000000"/>
        </w:rPr>
        <w:t>.</w:t>
      </w:r>
    </w:p>
    <w:p w:rsidR="006F72FA" w:rsidRPr="00240F3B" w:rsidRDefault="006F72FA" w:rsidP="005721E8">
      <w:pPr>
        <w:spacing w:line="260" w:lineRule="exact"/>
        <w:ind w:right="-285"/>
        <w:jc w:val="both"/>
        <w:rPr>
          <w:rFonts w:ascii="Bookman Old Style" w:hAnsi="Bookman Old Style"/>
        </w:rPr>
      </w:pPr>
    </w:p>
    <w:p w:rsidR="006F72FA" w:rsidRPr="00240F3B" w:rsidRDefault="006F72FA" w:rsidP="005721E8">
      <w:pPr>
        <w:spacing w:line="260" w:lineRule="exact"/>
        <w:ind w:right="-285"/>
        <w:jc w:val="both"/>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5097"/>
      </w:tblGrid>
      <w:tr w:rsidR="006F72FA" w:rsidRPr="00E7102B" w:rsidTr="00B318FA">
        <w:tc>
          <w:tcPr>
            <w:tcW w:w="3686" w:type="dxa"/>
          </w:tcPr>
          <w:p w:rsidR="006F72FA" w:rsidRPr="00E7102B" w:rsidRDefault="006F72FA" w:rsidP="005721E8">
            <w:pPr>
              <w:ind w:right="-285"/>
              <w:rPr>
                <w:rFonts w:ascii="Bookman Old Style" w:hAnsi="Bookman Old Style"/>
                <w:color w:val="000000"/>
                <w:sz w:val="20"/>
              </w:rPr>
            </w:pPr>
          </w:p>
          <w:p w:rsidR="006F72FA" w:rsidRPr="00E7102B" w:rsidRDefault="006F72FA" w:rsidP="005721E8">
            <w:pPr>
              <w:ind w:right="-285"/>
              <w:rPr>
                <w:rFonts w:ascii="Bookman Old Style" w:hAnsi="Bookman Old Style"/>
                <w:color w:val="000000"/>
                <w:sz w:val="20"/>
              </w:rPr>
            </w:pPr>
          </w:p>
          <w:p w:rsidR="006F72FA" w:rsidRPr="00E7102B" w:rsidRDefault="006F72FA" w:rsidP="005721E8">
            <w:pPr>
              <w:ind w:right="-285"/>
              <w:rPr>
                <w:rFonts w:ascii="Bookman Old Style" w:hAnsi="Bookman Old Style"/>
                <w:color w:val="000000"/>
                <w:sz w:val="20"/>
              </w:rPr>
            </w:pPr>
          </w:p>
          <w:p w:rsidR="006F72FA" w:rsidRPr="00E7102B" w:rsidRDefault="006F72FA" w:rsidP="005721E8">
            <w:pPr>
              <w:ind w:right="-285"/>
              <w:rPr>
                <w:rFonts w:ascii="Bookman Old Style" w:hAnsi="Bookman Old Style"/>
                <w:color w:val="000000"/>
                <w:sz w:val="20"/>
              </w:rPr>
            </w:pPr>
          </w:p>
        </w:tc>
        <w:tc>
          <w:tcPr>
            <w:tcW w:w="5209" w:type="dxa"/>
            <w:tcBorders>
              <w:top w:val="nil"/>
              <w:bottom w:val="nil"/>
              <w:right w:val="nil"/>
            </w:tcBorders>
          </w:tcPr>
          <w:p w:rsidR="006F72FA" w:rsidRPr="00E7102B" w:rsidRDefault="006F72FA" w:rsidP="005721E8">
            <w:pPr>
              <w:ind w:right="-285"/>
              <w:jc w:val="center"/>
              <w:rPr>
                <w:rFonts w:ascii="Bookman Old Style" w:hAnsi="Bookman Old Style"/>
                <w:sz w:val="20"/>
              </w:rPr>
            </w:pPr>
            <w:r w:rsidRPr="00E7102B">
              <w:rPr>
                <w:rFonts w:ascii="Bookman Old Style" w:hAnsi="Bookman Old Style"/>
                <w:sz w:val="20"/>
              </w:rPr>
              <w:t xml:space="preserve">_____________, ____ de ____________de </w:t>
            </w:r>
            <w:r>
              <w:rPr>
                <w:rFonts w:ascii="Bookman Old Style" w:hAnsi="Bookman Old Style"/>
                <w:sz w:val="20"/>
              </w:rPr>
              <w:t>2020</w:t>
            </w:r>
            <w:r w:rsidRPr="00E7102B">
              <w:rPr>
                <w:rFonts w:ascii="Bookman Old Style" w:hAnsi="Bookman Old Style"/>
                <w:sz w:val="20"/>
              </w:rPr>
              <w:t>.</w:t>
            </w:r>
          </w:p>
          <w:p w:rsidR="006F72FA" w:rsidRPr="00E7102B" w:rsidRDefault="006F72FA" w:rsidP="005721E8">
            <w:pPr>
              <w:ind w:right="-285"/>
              <w:rPr>
                <w:rFonts w:ascii="Bookman Old Style" w:hAnsi="Bookman Old Style"/>
                <w:sz w:val="20"/>
              </w:rPr>
            </w:pPr>
          </w:p>
          <w:p w:rsidR="006F72FA" w:rsidRPr="00E7102B" w:rsidRDefault="006F72FA" w:rsidP="005721E8">
            <w:pPr>
              <w:shd w:val="clear" w:color="auto" w:fill="FFFFFF"/>
              <w:ind w:right="-285"/>
              <w:jc w:val="center"/>
              <w:rPr>
                <w:rFonts w:ascii="Bookman Old Style" w:hAnsi="Bookman Old Style"/>
                <w:b/>
                <w:bCs/>
                <w:color w:val="000000"/>
                <w:sz w:val="20"/>
              </w:rPr>
            </w:pPr>
            <w:r w:rsidRPr="00E7102B">
              <w:rPr>
                <w:rFonts w:ascii="Bookman Old Style" w:hAnsi="Bookman Old Style"/>
                <w:b/>
                <w:bCs/>
                <w:color w:val="000000"/>
                <w:sz w:val="20"/>
              </w:rPr>
              <w:t>________________________________________</w:t>
            </w:r>
          </w:p>
          <w:p w:rsidR="006F72FA" w:rsidRPr="00E7102B" w:rsidRDefault="006F72FA" w:rsidP="005721E8">
            <w:pPr>
              <w:shd w:val="clear" w:color="auto" w:fill="FFFFFF"/>
              <w:ind w:right="-285"/>
              <w:jc w:val="center"/>
              <w:rPr>
                <w:rFonts w:ascii="Bookman Old Style" w:hAnsi="Bookman Old Style"/>
                <w:b/>
                <w:bCs/>
                <w:color w:val="000000"/>
                <w:sz w:val="20"/>
              </w:rPr>
            </w:pPr>
            <w:r w:rsidRPr="00E7102B">
              <w:rPr>
                <w:rFonts w:ascii="Bookman Old Style" w:hAnsi="Bookman Old Style"/>
                <w:b/>
                <w:bCs/>
                <w:color w:val="000000"/>
                <w:sz w:val="20"/>
              </w:rPr>
              <w:t>ASSINATURA DO REPRESENTANTE LEGAL</w:t>
            </w:r>
          </w:p>
          <w:p w:rsidR="006F72FA" w:rsidRPr="00E7102B" w:rsidRDefault="006F72FA" w:rsidP="005721E8">
            <w:pPr>
              <w:shd w:val="clear" w:color="auto" w:fill="FFFFFF"/>
              <w:ind w:left="884" w:right="-285"/>
              <w:jc w:val="both"/>
              <w:rPr>
                <w:rFonts w:ascii="Bookman Old Style" w:hAnsi="Bookman Old Style"/>
                <w:b/>
                <w:bCs/>
                <w:color w:val="000000"/>
                <w:sz w:val="20"/>
              </w:rPr>
            </w:pP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NOME:</w:t>
            </w: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RG:</w:t>
            </w: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CPF:</w:t>
            </w: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CARGO:</w:t>
            </w:r>
          </w:p>
        </w:tc>
      </w:tr>
    </w:tbl>
    <w:p w:rsidR="006F72FA" w:rsidRPr="00E7102B" w:rsidRDefault="006F72FA" w:rsidP="005721E8">
      <w:pPr>
        <w:ind w:right="-285"/>
        <w:rPr>
          <w:rFonts w:ascii="Bookman Old Style" w:hAnsi="Bookman Old Style"/>
          <w:color w:val="000000"/>
          <w:sz w:val="20"/>
        </w:rPr>
      </w:pPr>
      <w:r w:rsidRPr="00E7102B">
        <w:rPr>
          <w:rFonts w:ascii="Bookman Old Style" w:hAnsi="Bookman Old Style"/>
          <w:b/>
          <w:sz w:val="20"/>
        </w:rPr>
        <w:t xml:space="preserve">        CARIMBO DA EMPRESA</w:t>
      </w:r>
    </w:p>
    <w:p w:rsidR="006F72FA" w:rsidRPr="00240F3B" w:rsidRDefault="006F72FA" w:rsidP="005721E8">
      <w:pPr>
        <w:tabs>
          <w:tab w:val="left" w:pos="-3240"/>
        </w:tabs>
        <w:ind w:right="-285"/>
        <w:jc w:val="both"/>
        <w:rPr>
          <w:rFonts w:ascii="Bookman Old Style" w:hAnsi="Bookman Old Style"/>
          <w:bCs/>
          <w:i/>
          <w:color w:val="000000"/>
        </w:rPr>
      </w:pPr>
    </w:p>
    <w:p w:rsidR="006F72FA" w:rsidRPr="00E7102B" w:rsidRDefault="006F72FA" w:rsidP="005721E8">
      <w:pPr>
        <w:tabs>
          <w:tab w:val="left" w:pos="-3240"/>
        </w:tabs>
        <w:ind w:right="-285"/>
        <w:jc w:val="both"/>
        <w:rPr>
          <w:rFonts w:ascii="Bookman Old Style" w:hAnsi="Bookman Old Style"/>
          <w:bCs/>
          <w:i/>
          <w:color w:val="000000"/>
          <w:sz w:val="20"/>
        </w:rPr>
      </w:pPr>
      <w:r w:rsidRPr="00E7102B">
        <w:rPr>
          <w:rFonts w:ascii="Bookman Old Style" w:hAnsi="Bookman Old Style"/>
          <w:bCs/>
          <w:i/>
          <w:color w:val="000000"/>
          <w:sz w:val="20"/>
        </w:rPr>
        <w:t>Recomendação: Na hipótese de apresentação de procuração por instrumento particular, a mesma deverá vir acompanhada do Contrato Social da proponente ou de outro documento, onde esteja expressa a capacidade e competência do outorgante para constituir mandatário.</w:t>
      </w: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ANEXO III</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MODELO DE DECLARAÇÃO DE QUE A PROPONENTE CUMPRE OS REQUISITOS DE HABILITAÇÃO</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E0AED" w:rsidRDefault="006F72FA" w:rsidP="005721E8">
      <w:pPr>
        <w:pStyle w:val="Default"/>
        <w:ind w:right="-285"/>
        <w:jc w:val="both"/>
        <w:rPr>
          <w:rFonts w:ascii="Bookman Old Style" w:hAnsi="Bookman Old Style"/>
          <w:b/>
          <w:bCs/>
          <w:sz w:val="20"/>
        </w:rPr>
      </w:pPr>
      <w:r w:rsidRPr="002E0AED">
        <w:rPr>
          <w:rFonts w:ascii="Bookman Old Style" w:hAnsi="Bookman Old Style"/>
          <w:b/>
          <w:bCs/>
        </w:rPr>
        <w:t>(</w:t>
      </w:r>
      <w:r w:rsidRPr="002E0AED">
        <w:rPr>
          <w:rFonts w:ascii="Bookman Old Style" w:hAnsi="Bookman Old Style"/>
          <w:b/>
          <w:bCs/>
          <w:sz w:val="20"/>
        </w:rPr>
        <w:t xml:space="preserve">NOTA: </w:t>
      </w:r>
      <w:r w:rsidRPr="002E0AED">
        <w:rPr>
          <w:rFonts w:ascii="Bookman Old Style" w:hAnsi="Bookman Old Style"/>
          <w:sz w:val="20"/>
        </w:rPr>
        <w:t>A Declaração poderá ser apresentada nesta folha-modelo, ou, se preferir, a proponente poderá usar papel próprio, desde que nele constem todos os dados, sem qualquer alteração, apresentados neste modelo</w:t>
      </w:r>
      <w:r w:rsidRPr="002E0AED">
        <w:rPr>
          <w:rFonts w:ascii="Bookman Old Style" w:hAnsi="Bookman Old Style"/>
          <w:b/>
          <w:bCs/>
          <w:sz w:val="20"/>
        </w:rPr>
        <w:t>).</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PREGÃO PRESENCIAL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PROPONENTE:</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CNPJ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IE Nº:</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ENDEREÇO:</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BAIRRO:</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CIDADE:</w:t>
      </w:r>
    </w:p>
    <w:p w:rsidR="006F72FA" w:rsidRPr="00E7102B" w:rsidRDefault="006F72FA" w:rsidP="005721E8">
      <w:pPr>
        <w:pStyle w:val="EditalNumerado"/>
        <w:numPr>
          <w:ilvl w:val="0"/>
          <w:numId w:val="0"/>
        </w:numPr>
        <w:spacing w:after="0"/>
        <w:ind w:right="-285"/>
        <w:rPr>
          <w:rFonts w:ascii="Bookman Old Style" w:hAnsi="Bookman Old Style" w:cs="Arial"/>
          <w:bCs/>
          <w:szCs w:val="24"/>
        </w:rPr>
      </w:pPr>
      <w:r w:rsidRPr="00E7102B">
        <w:rPr>
          <w:rFonts w:ascii="Bookman Old Style" w:hAnsi="Bookman Old Style" w:cs="Arial"/>
          <w:b/>
          <w:szCs w:val="24"/>
        </w:rPr>
        <w:t xml:space="preserve">TELEFONE: </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E-MAIL:</w:t>
      </w:r>
      <w:r w:rsidRPr="00E7102B">
        <w:rPr>
          <w:rFonts w:ascii="Bookman Old Style" w:hAnsi="Bookman Old Style" w:cs="Arial"/>
          <w:bCs/>
          <w:szCs w:val="24"/>
        </w:rPr>
        <w:tab/>
      </w:r>
    </w:p>
    <w:p w:rsidR="006F72FA" w:rsidRPr="00240F3B" w:rsidRDefault="006F72FA" w:rsidP="005721E8">
      <w:pPr>
        <w:pStyle w:val="Default"/>
        <w:ind w:right="-285"/>
        <w:jc w:val="both"/>
        <w:rPr>
          <w:rFonts w:ascii="Bookman Old Style" w:hAnsi="Bookman Old Style"/>
          <w:bCs/>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rPr>
        <w:t xml:space="preserve">A empresa supracitada, atendendo as exigências do Pregão Presencial em epígrafe, </w:t>
      </w:r>
      <w:r w:rsidRPr="00240F3B">
        <w:rPr>
          <w:rFonts w:ascii="Bookman Old Style" w:hAnsi="Bookman Old Style"/>
          <w:b/>
        </w:rPr>
        <w:t>DECLARA EXPRESSAMENTE</w:t>
      </w:r>
      <w:r w:rsidRPr="00240F3B">
        <w:rPr>
          <w:rFonts w:ascii="Bookman Old Style" w:hAnsi="Bookman Old Style"/>
        </w:rPr>
        <w:t xml:space="preserve"> que: </w:t>
      </w:r>
    </w:p>
    <w:p w:rsidR="006F72FA" w:rsidRPr="00240F3B" w:rsidRDefault="006F72FA" w:rsidP="005721E8">
      <w:pPr>
        <w:pStyle w:val="Default"/>
        <w:ind w:right="-285"/>
        <w:rPr>
          <w:rFonts w:ascii="Bookman Old Style" w:hAnsi="Bookman Old Style"/>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1.</w:t>
      </w:r>
      <w:r w:rsidRPr="00240F3B">
        <w:rPr>
          <w:rFonts w:ascii="Bookman Old Style" w:hAnsi="Bookman Old Style"/>
        </w:rPr>
        <w:t xml:space="preserve"> Nos termos do art. 4º, VII da Lei 10.520/2002*, cumpre plenamente as exigências e os requisitos de habilitação previstos no instrumento convocatório deste Pregão Presencial.</w:t>
      </w:r>
    </w:p>
    <w:p w:rsidR="006F72FA" w:rsidRPr="00240F3B"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b/>
        </w:rPr>
      </w:pPr>
      <w:r w:rsidRPr="00240F3B">
        <w:rPr>
          <w:rFonts w:ascii="Bookman Old Style" w:hAnsi="Bookman Old Style"/>
          <w:b/>
        </w:rPr>
        <w:t>2.</w:t>
      </w:r>
      <w:r w:rsidRPr="00240F3B">
        <w:rPr>
          <w:rFonts w:ascii="Bookman Old Style" w:hAnsi="Bookman Old Style"/>
        </w:rPr>
        <w:t xml:space="preserve"> Inexisti qualquer fato impeditivo quanto a sua participação neste certame.</w:t>
      </w:r>
    </w:p>
    <w:p w:rsidR="006F72FA" w:rsidRPr="00240F3B"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 xml:space="preserve">3. </w:t>
      </w:r>
      <w:r w:rsidRPr="00240F3B">
        <w:rPr>
          <w:rFonts w:ascii="Bookman Old Style" w:hAnsi="Bookman Old Style"/>
        </w:rPr>
        <w:t>São verdadeiras as informações aqui prestadas, sobre as quais assumo todas as responsabilidades, sob pena de incorrer nas sanções previstas no art. 299 do Código Penal.</w:t>
      </w:r>
    </w:p>
    <w:p w:rsidR="006F72FA" w:rsidRPr="00240F3B" w:rsidRDefault="006F72FA" w:rsidP="005721E8">
      <w:pPr>
        <w:pStyle w:val="Default"/>
        <w:ind w:right="-285" w:firstLine="708"/>
        <w:jc w:val="both"/>
        <w:rPr>
          <w:rFonts w:ascii="Bookman Old Style" w:hAnsi="Bookman Old Style"/>
        </w:rPr>
      </w:pPr>
    </w:p>
    <w:p w:rsidR="006F72FA" w:rsidRPr="00E7102B" w:rsidRDefault="006F72FA" w:rsidP="005721E8">
      <w:pPr>
        <w:spacing w:line="260" w:lineRule="exact"/>
        <w:ind w:right="-285"/>
        <w:jc w:val="both"/>
        <w:rPr>
          <w:rFonts w:ascii="Bookman Old Style" w:hAnsi="Bookman Old Style"/>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94"/>
        <w:gridCol w:w="5097"/>
      </w:tblGrid>
      <w:tr w:rsidR="006F72FA" w:rsidRPr="00E7102B" w:rsidTr="00B318FA">
        <w:tc>
          <w:tcPr>
            <w:tcW w:w="3686" w:type="dxa"/>
          </w:tcPr>
          <w:p w:rsidR="006F72FA" w:rsidRPr="00E7102B" w:rsidRDefault="006F72FA" w:rsidP="005721E8">
            <w:pPr>
              <w:ind w:right="-285"/>
              <w:rPr>
                <w:rFonts w:ascii="Bookman Old Style" w:hAnsi="Bookman Old Style"/>
                <w:color w:val="000000"/>
                <w:sz w:val="20"/>
              </w:rPr>
            </w:pPr>
          </w:p>
          <w:p w:rsidR="006F72FA" w:rsidRPr="00E7102B" w:rsidRDefault="006F72FA" w:rsidP="005721E8">
            <w:pPr>
              <w:ind w:right="-285"/>
              <w:rPr>
                <w:rFonts w:ascii="Bookman Old Style" w:hAnsi="Bookman Old Style"/>
                <w:color w:val="000000"/>
                <w:sz w:val="20"/>
              </w:rPr>
            </w:pPr>
          </w:p>
          <w:p w:rsidR="006F72FA" w:rsidRPr="00E7102B" w:rsidRDefault="006F72FA" w:rsidP="005721E8">
            <w:pPr>
              <w:ind w:right="-285"/>
              <w:rPr>
                <w:rFonts w:ascii="Bookman Old Style" w:hAnsi="Bookman Old Style"/>
                <w:color w:val="000000"/>
                <w:sz w:val="20"/>
              </w:rPr>
            </w:pPr>
          </w:p>
          <w:p w:rsidR="006F72FA" w:rsidRPr="00E7102B" w:rsidRDefault="006F72FA" w:rsidP="005721E8">
            <w:pPr>
              <w:ind w:right="-285"/>
              <w:rPr>
                <w:rFonts w:ascii="Bookman Old Style" w:hAnsi="Bookman Old Style"/>
                <w:color w:val="000000"/>
                <w:sz w:val="20"/>
              </w:rPr>
            </w:pPr>
          </w:p>
        </w:tc>
        <w:tc>
          <w:tcPr>
            <w:tcW w:w="5209" w:type="dxa"/>
            <w:tcBorders>
              <w:top w:val="nil"/>
              <w:bottom w:val="nil"/>
              <w:right w:val="nil"/>
            </w:tcBorders>
          </w:tcPr>
          <w:p w:rsidR="006F72FA" w:rsidRPr="00E7102B" w:rsidRDefault="006F72FA" w:rsidP="005721E8">
            <w:pPr>
              <w:ind w:right="-285"/>
              <w:jc w:val="center"/>
              <w:rPr>
                <w:rFonts w:ascii="Bookman Old Style" w:hAnsi="Bookman Old Style"/>
                <w:sz w:val="20"/>
              </w:rPr>
            </w:pPr>
            <w:r w:rsidRPr="00E7102B">
              <w:rPr>
                <w:rFonts w:ascii="Bookman Old Style" w:hAnsi="Bookman Old Style"/>
                <w:sz w:val="20"/>
              </w:rPr>
              <w:t xml:space="preserve">_____________, ____ de ____________de </w:t>
            </w:r>
            <w:r>
              <w:rPr>
                <w:rFonts w:ascii="Bookman Old Style" w:hAnsi="Bookman Old Style"/>
                <w:sz w:val="20"/>
              </w:rPr>
              <w:t>2020</w:t>
            </w:r>
            <w:r w:rsidRPr="00E7102B">
              <w:rPr>
                <w:rFonts w:ascii="Bookman Old Style" w:hAnsi="Bookman Old Style"/>
                <w:sz w:val="20"/>
              </w:rPr>
              <w:t>.</w:t>
            </w:r>
          </w:p>
          <w:p w:rsidR="006F72FA" w:rsidRPr="00E7102B" w:rsidRDefault="006F72FA" w:rsidP="005721E8">
            <w:pPr>
              <w:ind w:right="-285"/>
              <w:rPr>
                <w:rFonts w:ascii="Bookman Old Style" w:hAnsi="Bookman Old Style"/>
                <w:sz w:val="20"/>
              </w:rPr>
            </w:pPr>
          </w:p>
          <w:p w:rsidR="006F72FA" w:rsidRPr="00E7102B" w:rsidRDefault="006F72FA" w:rsidP="005721E8">
            <w:pPr>
              <w:shd w:val="clear" w:color="auto" w:fill="FFFFFF"/>
              <w:ind w:right="-285"/>
              <w:jc w:val="center"/>
              <w:rPr>
                <w:rFonts w:ascii="Bookman Old Style" w:hAnsi="Bookman Old Style"/>
                <w:color w:val="000000"/>
                <w:sz w:val="20"/>
              </w:rPr>
            </w:pPr>
          </w:p>
          <w:p w:rsidR="006F72FA" w:rsidRPr="00E7102B" w:rsidRDefault="006F72FA" w:rsidP="005721E8">
            <w:pPr>
              <w:shd w:val="clear" w:color="auto" w:fill="FFFFFF"/>
              <w:ind w:right="-285"/>
              <w:jc w:val="center"/>
              <w:rPr>
                <w:rFonts w:ascii="Bookman Old Style" w:hAnsi="Bookman Old Style"/>
                <w:b/>
                <w:bCs/>
                <w:color w:val="000000"/>
                <w:sz w:val="20"/>
              </w:rPr>
            </w:pPr>
            <w:r w:rsidRPr="00E7102B">
              <w:rPr>
                <w:rFonts w:ascii="Bookman Old Style" w:hAnsi="Bookman Old Style"/>
                <w:b/>
                <w:bCs/>
                <w:color w:val="000000"/>
                <w:sz w:val="20"/>
              </w:rPr>
              <w:t>________________________________________</w:t>
            </w:r>
          </w:p>
          <w:p w:rsidR="006F72FA" w:rsidRPr="00E7102B" w:rsidRDefault="006F72FA" w:rsidP="005721E8">
            <w:pPr>
              <w:shd w:val="clear" w:color="auto" w:fill="FFFFFF"/>
              <w:ind w:right="-285"/>
              <w:jc w:val="center"/>
              <w:rPr>
                <w:rFonts w:ascii="Bookman Old Style" w:hAnsi="Bookman Old Style"/>
                <w:b/>
                <w:bCs/>
                <w:color w:val="000000"/>
                <w:sz w:val="20"/>
              </w:rPr>
            </w:pPr>
            <w:r w:rsidRPr="00E7102B">
              <w:rPr>
                <w:rFonts w:ascii="Bookman Old Style" w:hAnsi="Bookman Old Style"/>
                <w:b/>
                <w:bCs/>
                <w:color w:val="000000"/>
                <w:sz w:val="20"/>
              </w:rPr>
              <w:t>ASSINATURA DO REPRESENTANTE LEGAL</w:t>
            </w:r>
          </w:p>
          <w:p w:rsidR="006F72FA" w:rsidRPr="00E7102B" w:rsidRDefault="006F72FA" w:rsidP="005721E8">
            <w:pPr>
              <w:shd w:val="clear" w:color="auto" w:fill="FFFFFF"/>
              <w:ind w:left="884" w:right="-285"/>
              <w:jc w:val="both"/>
              <w:rPr>
                <w:rFonts w:ascii="Bookman Old Style" w:hAnsi="Bookman Old Style"/>
                <w:b/>
                <w:bCs/>
                <w:color w:val="000000"/>
                <w:sz w:val="20"/>
              </w:rPr>
            </w:pP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NOME:</w:t>
            </w: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RG:</w:t>
            </w: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CPF:</w:t>
            </w:r>
          </w:p>
          <w:p w:rsidR="006F72FA" w:rsidRPr="00E7102B" w:rsidRDefault="006F72FA" w:rsidP="005721E8">
            <w:pPr>
              <w:shd w:val="clear" w:color="auto" w:fill="FFFFFF"/>
              <w:ind w:left="459" w:right="-285"/>
              <w:jc w:val="both"/>
              <w:rPr>
                <w:rFonts w:ascii="Bookman Old Style" w:hAnsi="Bookman Old Style"/>
                <w:b/>
                <w:bCs/>
                <w:color w:val="000000"/>
                <w:sz w:val="20"/>
              </w:rPr>
            </w:pPr>
            <w:r w:rsidRPr="00E7102B">
              <w:rPr>
                <w:rFonts w:ascii="Bookman Old Style" w:hAnsi="Bookman Old Style"/>
                <w:b/>
                <w:bCs/>
                <w:color w:val="000000"/>
                <w:sz w:val="20"/>
              </w:rPr>
              <w:t>CARGO:</w:t>
            </w:r>
          </w:p>
        </w:tc>
      </w:tr>
    </w:tbl>
    <w:p w:rsidR="006F72FA" w:rsidRPr="00E7102B" w:rsidRDefault="006F72FA" w:rsidP="005721E8">
      <w:pPr>
        <w:ind w:right="-285"/>
        <w:rPr>
          <w:rFonts w:ascii="Bookman Old Style" w:hAnsi="Bookman Old Style"/>
          <w:color w:val="000000"/>
          <w:sz w:val="20"/>
        </w:rPr>
      </w:pPr>
      <w:r w:rsidRPr="00E7102B">
        <w:rPr>
          <w:rFonts w:ascii="Bookman Old Style" w:hAnsi="Bookman Old Style"/>
          <w:b/>
          <w:sz w:val="20"/>
        </w:rPr>
        <w:t xml:space="preserve">         CARIMBO DA EMPRESA</w:t>
      </w:r>
    </w:p>
    <w:p w:rsidR="006F72FA" w:rsidRPr="00E7102B" w:rsidRDefault="006F72FA" w:rsidP="005721E8">
      <w:pPr>
        <w:tabs>
          <w:tab w:val="left" w:pos="-3240"/>
        </w:tabs>
        <w:ind w:right="-285"/>
        <w:jc w:val="both"/>
        <w:rPr>
          <w:rFonts w:ascii="Bookman Old Style" w:hAnsi="Bookman Old Style"/>
          <w:b/>
          <w:bCs/>
          <w:i/>
          <w:color w:val="000000"/>
          <w:sz w:val="20"/>
        </w:rPr>
      </w:pPr>
    </w:p>
    <w:p w:rsidR="006F72FA" w:rsidRPr="00E7102B" w:rsidRDefault="006F72FA" w:rsidP="005721E8">
      <w:pPr>
        <w:ind w:right="-285"/>
        <w:jc w:val="both"/>
        <w:rPr>
          <w:rFonts w:ascii="Bookman Old Style" w:hAnsi="Bookman Old Style"/>
          <w:i/>
          <w:sz w:val="20"/>
        </w:rPr>
      </w:pPr>
      <w:r w:rsidRPr="00E7102B">
        <w:rPr>
          <w:rFonts w:ascii="Bookman Old Style" w:hAnsi="Bookman Old Style"/>
          <w:i/>
          <w:sz w:val="20"/>
        </w:rPr>
        <w:t>* Art. 4º A fase externa do pregão será iniciada com a convocação dos interessados e observará as seguintes regras:</w:t>
      </w:r>
    </w:p>
    <w:p w:rsidR="006F72FA" w:rsidRPr="00E7102B" w:rsidRDefault="006F72FA" w:rsidP="005721E8">
      <w:pPr>
        <w:ind w:right="-285"/>
        <w:jc w:val="both"/>
        <w:rPr>
          <w:rFonts w:ascii="Bookman Old Style" w:hAnsi="Bookman Old Style"/>
          <w:i/>
          <w:sz w:val="20"/>
        </w:rPr>
      </w:pPr>
      <w:r w:rsidRPr="00E7102B">
        <w:rPr>
          <w:rFonts w:ascii="Bookman Old Style" w:hAnsi="Bookman Old Style"/>
          <w:i/>
          <w:sz w:val="20"/>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estabelecidos no instrumento convocatório;</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ANEXO IV</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MODELO DE DECLARAÇÃO DE CARÁTER GERAL</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E0AED" w:rsidRDefault="006F72FA" w:rsidP="005721E8">
      <w:pPr>
        <w:pStyle w:val="Default"/>
        <w:ind w:right="-285"/>
        <w:jc w:val="both"/>
        <w:rPr>
          <w:rFonts w:ascii="Bookman Old Style" w:hAnsi="Bookman Old Style"/>
          <w:b/>
          <w:sz w:val="20"/>
        </w:rPr>
      </w:pPr>
      <w:r w:rsidRPr="002E0AED">
        <w:rPr>
          <w:rFonts w:ascii="Bookman Old Style" w:hAnsi="Bookman Old Style"/>
          <w:b/>
          <w:bCs/>
          <w:sz w:val="20"/>
        </w:rPr>
        <w:t xml:space="preserve">(NOTA: </w:t>
      </w:r>
      <w:r w:rsidRPr="002E0AED">
        <w:rPr>
          <w:rFonts w:ascii="Bookman Old Style" w:hAnsi="Bookman Old Style"/>
          <w:sz w:val="20"/>
        </w:rPr>
        <w:t>A Declaração poderá ser apresentada nesta folha-modelo, ou, se preferir, a proponente poderá usar papel próprio, desde que nele constem todos os dados, sem qualquer alteração, apresentados neste modelo</w:t>
      </w:r>
      <w:r w:rsidRPr="002E0AED">
        <w:rPr>
          <w:rFonts w:ascii="Bookman Old Style" w:hAnsi="Bookman Old Style"/>
          <w:b/>
          <w:bCs/>
          <w:sz w:val="20"/>
        </w:rPr>
        <w:t>).</w:t>
      </w:r>
    </w:p>
    <w:p w:rsidR="006F72FA" w:rsidRPr="00E7102B" w:rsidRDefault="006F72FA" w:rsidP="005721E8">
      <w:pPr>
        <w:pStyle w:val="EditalNumerado"/>
        <w:numPr>
          <w:ilvl w:val="0"/>
          <w:numId w:val="0"/>
        </w:numPr>
        <w:spacing w:after="0"/>
        <w:ind w:right="-285"/>
        <w:rPr>
          <w:rFonts w:ascii="Bookman Old Style" w:hAnsi="Bookman Old Style" w:cs="Arial"/>
          <w:b/>
          <w:sz w:val="22"/>
          <w:szCs w:val="24"/>
        </w:rPr>
      </w:pPr>
    </w:p>
    <w:p w:rsidR="006F72FA" w:rsidRPr="00E7102B" w:rsidRDefault="006F72FA" w:rsidP="005721E8">
      <w:pPr>
        <w:pStyle w:val="EditalNumerado"/>
        <w:numPr>
          <w:ilvl w:val="0"/>
          <w:numId w:val="0"/>
        </w:numPr>
        <w:spacing w:after="0"/>
        <w:ind w:right="-285"/>
        <w:rPr>
          <w:rFonts w:ascii="Bookman Old Style" w:hAnsi="Bookman Old Style" w:cs="Arial"/>
          <w:b/>
          <w:sz w:val="22"/>
          <w:szCs w:val="24"/>
        </w:rPr>
      </w:pPr>
      <w:r w:rsidRPr="00E7102B">
        <w:rPr>
          <w:rFonts w:ascii="Bookman Old Style" w:hAnsi="Bookman Old Style" w:cs="Arial"/>
          <w:b/>
          <w:sz w:val="22"/>
          <w:szCs w:val="24"/>
        </w:rPr>
        <w:t>PREGÃO PRESENCIAL Nº:</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p>
    <w:p w:rsidR="006F72FA" w:rsidRPr="00E7102B" w:rsidRDefault="006F72FA" w:rsidP="005721E8">
      <w:pPr>
        <w:pStyle w:val="EditalNumerado"/>
        <w:numPr>
          <w:ilvl w:val="0"/>
          <w:numId w:val="0"/>
        </w:numPr>
        <w:spacing w:after="0"/>
        <w:ind w:right="-285"/>
        <w:rPr>
          <w:rFonts w:ascii="Bookman Old Style" w:hAnsi="Bookman Old Style" w:cs="Arial"/>
          <w:b/>
          <w:sz w:val="22"/>
          <w:szCs w:val="24"/>
        </w:rPr>
      </w:pPr>
      <w:r w:rsidRPr="00E7102B">
        <w:rPr>
          <w:rFonts w:ascii="Bookman Old Style" w:hAnsi="Bookman Old Style" w:cs="Arial"/>
          <w:b/>
          <w:sz w:val="22"/>
          <w:szCs w:val="24"/>
        </w:rPr>
        <w:t>PROPONENTE:</w:t>
      </w:r>
    </w:p>
    <w:p w:rsidR="006F72FA" w:rsidRPr="00E7102B" w:rsidRDefault="006F72FA" w:rsidP="005721E8">
      <w:pPr>
        <w:pStyle w:val="EditalNumerado"/>
        <w:numPr>
          <w:ilvl w:val="0"/>
          <w:numId w:val="0"/>
        </w:numPr>
        <w:spacing w:after="0"/>
        <w:ind w:right="-285"/>
        <w:rPr>
          <w:rFonts w:ascii="Bookman Old Style" w:hAnsi="Bookman Old Style" w:cs="Arial"/>
          <w:b/>
          <w:sz w:val="22"/>
          <w:szCs w:val="24"/>
        </w:rPr>
      </w:pPr>
      <w:r w:rsidRPr="00E7102B">
        <w:rPr>
          <w:rFonts w:ascii="Bookman Old Style" w:hAnsi="Bookman Old Style" w:cs="Arial"/>
          <w:b/>
          <w:sz w:val="22"/>
          <w:szCs w:val="24"/>
        </w:rPr>
        <w:t>CNPJ Nº:</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t>IE Nº:</w:t>
      </w:r>
    </w:p>
    <w:p w:rsidR="006F72FA" w:rsidRPr="00E7102B" w:rsidRDefault="006F72FA" w:rsidP="005721E8">
      <w:pPr>
        <w:pStyle w:val="EditalNumerado"/>
        <w:numPr>
          <w:ilvl w:val="0"/>
          <w:numId w:val="0"/>
        </w:numPr>
        <w:spacing w:after="0"/>
        <w:ind w:right="-285"/>
        <w:rPr>
          <w:rFonts w:ascii="Bookman Old Style" w:hAnsi="Bookman Old Style" w:cs="Arial"/>
          <w:b/>
          <w:sz w:val="22"/>
          <w:szCs w:val="24"/>
        </w:rPr>
      </w:pPr>
      <w:r w:rsidRPr="00E7102B">
        <w:rPr>
          <w:rFonts w:ascii="Bookman Old Style" w:hAnsi="Bookman Old Style" w:cs="Arial"/>
          <w:b/>
          <w:sz w:val="22"/>
          <w:szCs w:val="24"/>
        </w:rPr>
        <w:t>ENDEREÇO:</w:t>
      </w:r>
    </w:p>
    <w:p w:rsidR="006F72FA" w:rsidRPr="00E7102B" w:rsidRDefault="006F72FA" w:rsidP="005721E8">
      <w:pPr>
        <w:pStyle w:val="EditalNumerado"/>
        <w:numPr>
          <w:ilvl w:val="0"/>
          <w:numId w:val="0"/>
        </w:numPr>
        <w:spacing w:after="0"/>
        <w:ind w:right="-285"/>
        <w:rPr>
          <w:rFonts w:ascii="Bookman Old Style" w:hAnsi="Bookman Old Style" w:cs="Arial"/>
          <w:b/>
          <w:sz w:val="22"/>
          <w:szCs w:val="24"/>
        </w:rPr>
      </w:pPr>
      <w:r w:rsidRPr="00E7102B">
        <w:rPr>
          <w:rFonts w:ascii="Bookman Old Style" w:hAnsi="Bookman Old Style" w:cs="Arial"/>
          <w:b/>
          <w:sz w:val="22"/>
          <w:szCs w:val="24"/>
        </w:rPr>
        <w:t>BAIRRO:</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t>CIDADE:</w:t>
      </w:r>
    </w:p>
    <w:p w:rsidR="006F72FA" w:rsidRPr="00E7102B" w:rsidRDefault="006F72FA" w:rsidP="005721E8">
      <w:pPr>
        <w:pStyle w:val="EditalNumerado"/>
        <w:numPr>
          <w:ilvl w:val="0"/>
          <w:numId w:val="0"/>
        </w:numPr>
        <w:spacing w:after="0"/>
        <w:ind w:right="-285"/>
        <w:rPr>
          <w:rFonts w:ascii="Bookman Old Style" w:hAnsi="Bookman Old Style" w:cs="Arial"/>
          <w:b/>
          <w:sz w:val="22"/>
          <w:szCs w:val="24"/>
        </w:rPr>
      </w:pPr>
      <w:r w:rsidRPr="00E7102B">
        <w:rPr>
          <w:rFonts w:ascii="Bookman Old Style" w:hAnsi="Bookman Old Style" w:cs="Arial"/>
          <w:b/>
          <w:sz w:val="22"/>
          <w:szCs w:val="24"/>
        </w:rPr>
        <w:t xml:space="preserve">TELEFONE: </w:t>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r>
      <w:r w:rsidRPr="00E7102B">
        <w:rPr>
          <w:rFonts w:ascii="Bookman Old Style" w:hAnsi="Bookman Old Style" w:cs="Arial"/>
          <w:b/>
          <w:sz w:val="22"/>
          <w:szCs w:val="24"/>
        </w:rPr>
        <w:tab/>
        <w:t>E-MAIL:</w:t>
      </w:r>
    </w:p>
    <w:p w:rsidR="006F72FA" w:rsidRPr="00240F3B" w:rsidRDefault="006F72FA" w:rsidP="005721E8">
      <w:pPr>
        <w:pStyle w:val="EditalNumerado"/>
        <w:numPr>
          <w:ilvl w:val="0"/>
          <w:numId w:val="0"/>
        </w:numPr>
        <w:spacing w:after="0"/>
        <w:ind w:right="-285"/>
        <w:rPr>
          <w:rFonts w:ascii="Bookman Old Style" w:hAnsi="Bookman Old Style" w:cs="Arial"/>
          <w:b/>
          <w:bCs/>
          <w:color w:val="000000"/>
          <w:sz w:val="24"/>
          <w:szCs w:val="24"/>
        </w:rPr>
      </w:pPr>
    </w:p>
    <w:p w:rsidR="006F72FA" w:rsidRPr="00240F3B" w:rsidRDefault="006F72FA" w:rsidP="005721E8">
      <w:pPr>
        <w:pStyle w:val="Default"/>
        <w:ind w:right="-285"/>
        <w:jc w:val="both"/>
        <w:rPr>
          <w:rFonts w:ascii="Bookman Old Style" w:hAnsi="Bookman Old Style"/>
        </w:rPr>
      </w:pPr>
      <w:r w:rsidRPr="00240F3B">
        <w:rPr>
          <w:rFonts w:ascii="Bookman Old Style" w:hAnsi="Bookman Old Style"/>
          <w:bCs/>
        </w:rPr>
        <w:tab/>
      </w:r>
      <w:r w:rsidRPr="00240F3B">
        <w:rPr>
          <w:rFonts w:ascii="Bookman Old Style" w:hAnsi="Bookman Old Style"/>
        </w:rPr>
        <w:t xml:space="preserve">A empresa supracitada, atendendo as exigências do Pregão Presencial em epígrafe, </w:t>
      </w:r>
      <w:r w:rsidRPr="00240F3B">
        <w:rPr>
          <w:rFonts w:ascii="Bookman Old Style" w:hAnsi="Bookman Old Style"/>
          <w:b/>
        </w:rPr>
        <w:t>DECLARA EXPRESSAMENTE</w:t>
      </w:r>
      <w:r w:rsidRPr="00240F3B">
        <w:rPr>
          <w:rFonts w:ascii="Bookman Old Style" w:hAnsi="Bookman Old Style"/>
        </w:rPr>
        <w:t xml:space="preserve"> que: </w:t>
      </w:r>
    </w:p>
    <w:p w:rsidR="006F72FA" w:rsidRPr="00240F3B" w:rsidRDefault="006F72FA" w:rsidP="005721E8">
      <w:pPr>
        <w:pStyle w:val="Default"/>
        <w:ind w:right="-285"/>
        <w:rPr>
          <w:rFonts w:ascii="Bookman Old Style" w:hAnsi="Bookman Old Style"/>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1.</w:t>
      </w:r>
      <w:r w:rsidRPr="00240F3B">
        <w:rPr>
          <w:rFonts w:ascii="Bookman Old Style" w:hAnsi="Bookman Old Style"/>
        </w:rPr>
        <w:t xml:space="preserve"> Conhece toda a legislação relativa à presente licitação, bem como os termos e condições estabelecidos no edital e seus anexos, com os quais concorda. </w:t>
      </w:r>
    </w:p>
    <w:p w:rsidR="006F72FA" w:rsidRPr="00240F3B" w:rsidRDefault="006F72FA" w:rsidP="005721E8">
      <w:pPr>
        <w:pStyle w:val="Default"/>
        <w:ind w:right="-285"/>
        <w:jc w:val="both"/>
        <w:rPr>
          <w:rFonts w:ascii="Bookman Old Style" w:hAnsi="Bookman Old Style"/>
        </w:rPr>
      </w:pPr>
      <w:r w:rsidRPr="00240F3B">
        <w:rPr>
          <w:rFonts w:ascii="Bookman Old Style" w:hAnsi="Bookman Old Style"/>
        </w:rPr>
        <w:t xml:space="preserve"> </w:t>
      </w:r>
      <w:r w:rsidRPr="00240F3B">
        <w:rPr>
          <w:rFonts w:ascii="Bookman Old Style" w:hAnsi="Bookman Old Style"/>
        </w:rPr>
        <w:tab/>
      </w:r>
    </w:p>
    <w:p w:rsidR="006F72FA" w:rsidRPr="00240F3B" w:rsidRDefault="006F72FA" w:rsidP="005721E8">
      <w:pPr>
        <w:pStyle w:val="Default"/>
        <w:ind w:right="-285"/>
        <w:jc w:val="both"/>
        <w:rPr>
          <w:rFonts w:ascii="Bookman Old Style" w:hAnsi="Bookman Old Style"/>
        </w:rPr>
      </w:pPr>
      <w:r w:rsidRPr="00240F3B">
        <w:rPr>
          <w:rFonts w:ascii="Bookman Old Style" w:hAnsi="Bookman Old Style"/>
        </w:rPr>
        <w:t xml:space="preserve"> </w:t>
      </w:r>
      <w:r w:rsidRPr="00240F3B">
        <w:rPr>
          <w:rFonts w:ascii="Bookman Old Style" w:hAnsi="Bookman Old Style"/>
        </w:rPr>
        <w:tab/>
      </w:r>
      <w:r w:rsidRPr="00240F3B">
        <w:rPr>
          <w:rFonts w:ascii="Bookman Old Style" w:hAnsi="Bookman Old Style"/>
          <w:b/>
        </w:rPr>
        <w:t xml:space="preserve">2. </w:t>
      </w:r>
      <w:r w:rsidRPr="00240F3B">
        <w:rPr>
          <w:rFonts w:ascii="Bookman Old Style" w:hAnsi="Bookman Old Style"/>
        </w:rPr>
        <w:t>Não foi declarada inidônea por ato do Poder Público Federal, Estadual ou Municipal e que não teve suspensos seus direitos de transacionar, licitar ou contratar com o Poder Público.</w:t>
      </w:r>
    </w:p>
    <w:p w:rsidR="006F72FA" w:rsidRPr="00240F3B"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 xml:space="preserve">3. </w:t>
      </w:r>
      <w:r w:rsidRPr="00240F3B">
        <w:rPr>
          <w:rFonts w:ascii="Bookman Old Style" w:hAnsi="Bookman Old Style"/>
        </w:rPr>
        <w:t>Não foi apenada com rescisão de contrato quer por deficiência dos serviços prestados, quer por outro motivo igualmente grave, no transcorrer dos últimos 5 (cinco) anos.</w:t>
      </w:r>
    </w:p>
    <w:p w:rsidR="006F72FA" w:rsidRPr="00240F3B"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4.</w:t>
      </w:r>
      <w:r w:rsidRPr="00240F3B">
        <w:rPr>
          <w:rFonts w:ascii="Bookman Old Style" w:hAnsi="Bookman Old Style"/>
        </w:rPr>
        <w:t xml:space="preserve"> Não emprega menor de dezoito anos em trabalho noturno, perigoso ou insalubre e não emprega menor de dezesseis anos, salvo a partir de quatorze anos, na condição de aprendiz.</w:t>
      </w:r>
    </w:p>
    <w:p w:rsidR="006F72FA" w:rsidRPr="00240F3B"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5</w:t>
      </w:r>
      <w:r w:rsidRPr="00240F3B">
        <w:rPr>
          <w:rFonts w:ascii="Bookman Old Style" w:hAnsi="Bookman Old Style"/>
        </w:rPr>
        <w:t>. Não se encontra sob processo de recuperação judicial ou extrajudicial.</w:t>
      </w:r>
    </w:p>
    <w:p w:rsidR="006F72FA" w:rsidRPr="00240F3B"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6</w:t>
      </w:r>
      <w:r w:rsidRPr="00240F3B">
        <w:rPr>
          <w:rFonts w:ascii="Bookman Old Style" w:hAnsi="Bookman Old Style"/>
        </w:rPr>
        <w:t>. Manterá válida a Proposta Comercial pelo prazo mínimo de 60 (sessenta) dias, a contar da data da sua apresentação e abertura.</w:t>
      </w:r>
    </w:p>
    <w:p w:rsidR="006F72FA" w:rsidRPr="00240F3B"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 xml:space="preserve">7. </w:t>
      </w:r>
      <w:r w:rsidRPr="00240F3B">
        <w:rPr>
          <w:rFonts w:ascii="Bookman Old Style" w:hAnsi="Bookman Old Style"/>
        </w:rPr>
        <w:t>São verdadeiras as informações aqui prestadas, sobre as quais assumo todas as responsabilidades, sob pena de incorrer nas sanções previstas no art. 299 do Código Penal.</w:t>
      </w:r>
    </w:p>
    <w:p w:rsidR="006F72FA" w:rsidRPr="00240F3B" w:rsidRDefault="006F72FA" w:rsidP="005721E8">
      <w:pPr>
        <w:pStyle w:val="Default"/>
        <w:ind w:right="-285" w:firstLine="708"/>
        <w:jc w:val="both"/>
        <w:rPr>
          <w:rFonts w:ascii="Bookman Old Style" w:hAnsi="Bookman Old Style"/>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8.</w:t>
      </w:r>
      <w:r w:rsidRPr="00240F3B">
        <w:rPr>
          <w:rFonts w:ascii="Bookman Old Style" w:hAnsi="Bookman Old Style"/>
        </w:rPr>
        <w:t xml:space="preserve"> A empresa entregará diariamente </w:t>
      </w:r>
      <w:r>
        <w:rPr>
          <w:rFonts w:ascii="Bookman Old Style" w:hAnsi="Bookman Old Style"/>
        </w:rPr>
        <w:t xml:space="preserve">os </w:t>
      </w:r>
      <w:r w:rsidR="00486665">
        <w:rPr>
          <w:rFonts w:ascii="Bookman Old Style" w:hAnsi="Bookman Old Style"/>
        </w:rPr>
        <w:t>medicamentos</w:t>
      </w:r>
      <w:r w:rsidRPr="00240F3B">
        <w:rPr>
          <w:rFonts w:ascii="Bookman Old Style" w:hAnsi="Bookman Old Style"/>
        </w:rPr>
        <w:t xml:space="preserve"> conforme programação estabelecida pela administração pública.</w:t>
      </w:r>
    </w:p>
    <w:p w:rsidR="006F72FA" w:rsidRDefault="006F72FA" w:rsidP="005721E8">
      <w:pPr>
        <w:pStyle w:val="Default"/>
        <w:ind w:right="-285" w:firstLine="708"/>
        <w:jc w:val="both"/>
        <w:rPr>
          <w:rFonts w:ascii="Bookman Old Style" w:hAnsi="Bookman Old Style"/>
          <w:b/>
        </w:rPr>
      </w:pPr>
    </w:p>
    <w:p w:rsidR="006F72FA" w:rsidRDefault="006F72FA" w:rsidP="005721E8">
      <w:pPr>
        <w:pStyle w:val="Default"/>
        <w:ind w:right="-285" w:firstLine="708"/>
        <w:jc w:val="both"/>
        <w:rPr>
          <w:rFonts w:ascii="Bookman Old Style" w:hAnsi="Bookman Old Style"/>
          <w:b/>
        </w:rPr>
      </w:pPr>
    </w:p>
    <w:p w:rsidR="006F72FA" w:rsidRDefault="006F72FA" w:rsidP="005721E8">
      <w:pPr>
        <w:pStyle w:val="Default"/>
        <w:ind w:right="-285" w:firstLine="708"/>
        <w:jc w:val="both"/>
        <w:rPr>
          <w:rFonts w:ascii="Bookman Old Style" w:hAnsi="Bookman Old Style"/>
          <w:b/>
        </w:rPr>
      </w:pPr>
    </w:p>
    <w:p w:rsidR="006F72FA" w:rsidRPr="00240F3B" w:rsidRDefault="006F72FA" w:rsidP="005721E8">
      <w:pPr>
        <w:pStyle w:val="Default"/>
        <w:ind w:right="-285" w:firstLine="708"/>
        <w:jc w:val="both"/>
        <w:rPr>
          <w:rFonts w:ascii="Bookman Old Style" w:hAnsi="Bookman Old Style"/>
          <w:b/>
          <w:i/>
        </w:rPr>
      </w:pPr>
      <w:r w:rsidRPr="002E0AED">
        <w:rPr>
          <w:rFonts w:ascii="Bookman Old Style" w:hAnsi="Bookman Old Style"/>
          <w:b/>
        </w:rPr>
        <w:t>9. Fica o município autorizado, através da Vigilância Sanitária e Nutricionista e demais equipe competente, quando achar necessário, a verificar a qualidade da matéria prima utilizada nos produtos</w:t>
      </w:r>
      <w:r w:rsidRPr="00240F3B">
        <w:rPr>
          <w:rFonts w:ascii="Bookman Old Style" w:hAnsi="Bookman Old Style"/>
          <w:b/>
          <w:i/>
        </w:rPr>
        <w:t>, realizar visita “in loco” em nosso estabelecimento comercial.</w:t>
      </w:r>
    </w:p>
    <w:p w:rsidR="006F72FA" w:rsidRPr="00240F3B" w:rsidRDefault="006F72FA" w:rsidP="005721E8">
      <w:pPr>
        <w:pStyle w:val="Default"/>
        <w:ind w:right="-285"/>
        <w:jc w:val="both"/>
        <w:rPr>
          <w:rFonts w:ascii="Bookman Old Style" w:hAnsi="Bookman Old Style"/>
        </w:rPr>
      </w:pPr>
    </w:p>
    <w:p w:rsidR="006F72FA" w:rsidRPr="00240F3B" w:rsidRDefault="006F72FA" w:rsidP="005721E8">
      <w:pPr>
        <w:spacing w:line="260" w:lineRule="exact"/>
        <w:ind w:right="-285"/>
        <w:jc w:val="both"/>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5030"/>
      </w:tblGrid>
      <w:tr w:rsidR="006F72FA" w:rsidRPr="002E0AED" w:rsidTr="00B318FA">
        <w:trPr>
          <w:trHeight w:val="2024"/>
        </w:trPr>
        <w:tc>
          <w:tcPr>
            <w:tcW w:w="3634" w:type="dxa"/>
          </w:tcPr>
          <w:p w:rsidR="006F72FA" w:rsidRPr="002E0AED" w:rsidRDefault="006F72FA" w:rsidP="005721E8">
            <w:pPr>
              <w:ind w:right="-285"/>
              <w:rPr>
                <w:rFonts w:ascii="Bookman Old Style" w:hAnsi="Bookman Old Style"/>
                <w:color w:val="000000"/>
                <w:sz w:val="18"/>
              </w:rPr>
            </w:pPr>
          </w:p>
          <w:p w:rsidR="006F72FA" w:rsidRPr="002E0AED" w:rsidRDefault="006F72FA" w:rsidP="005721E8">
            <w:pPr>
              <w:ind w:right="-285"/>
              <w:rPr>
                <w:rFonts w:ascii="Bookman Old Style" w:hAnsi="Bookman Old Style"/>
                <w:color w:val="000000"/>
                <w:sz w:val="18"/>
              </w:rPr>
            </w:pPr>
          </w:p>
          <w:p w:rsidR="006F72FA" w:rsidRPr="002E0AED" w:rsidRDefault="006F72FA" w:rsidP="005721E8">
            <w:pPr>
              <w:ind w:right="-285"/>
              <w:rPr>
                <w:rFonts w:ascii="Bookman Old Style" w:hAnsi="Bookman Old Style"/>
                <w:color w:val="000000"/>
                <w:sz w:val="18"/>
              </w:rPr>
            </w:pPr>
          </w:p>
          <w:p w:rsidR="006F72FA" w:rsidRPr="002E0AED" w:rsidRDefault="006F72FA" w:rsidP="005721E8">
            <w:pPr>
              <w:ind w:right="-285"/>
              <w:rPr>
                <w:rFonts w:ascii="Bookman Old Style" w:hAnsi="Bookman Old Style"/>
                <w:color w:val="000000"/>
                <w:sz w:val="18"/>
              </w:rPr>
            </w:pPr>
          </w:p>
        </w:tc>
        <w:tc>
          <w:tcPr>
            <w:tcW w:w="5135" w:type="dxa"/>
            <w:tcBorders>
              <w:top w:val="nil"/>
              <w:bottom w:val="nil"/>
              <w:right w:val="nil"/>
            </w:tcBorders>
          </w:tcPr>
          <w:p w:rsidR="006F72FA" w:rsidRPr="002E0AED" w:rsidRDefault="006F72FA" w:rsidP="005721E8">
            <w:pPr>
              <w:ind w:right="-285"/>
              <w:rPr>
                <w:rFonts w:ascii="Bookman Old Style" w:hAnsi="Bookman Old Style"/>
                <w:sz w:val="18"/>
              </w:rPr>
            </w:pPr>
            <w:r w:rsidRPr="002E0AED">
              <w:rPr>
                <w:rFonts w:ascii="Bookman Old Style" w:hAnsi="Bookman Old Style"/>
                <w:sz w:val="18"/>
              </w:rPr>
              <w:t xml:space="preserve">_____________, ____ de ____________de </w:t>
            </w:r>
            <w:r>
              <w:rPr>
                <w:rFonts w:ascii="Bookman Old Style" w:hAnsi="Bookman Old Style"/>
                <w:sz w:val="18"/>
              </w:rPr>
              <w:t>2020</w:t>
            </w:r>
            <w:r w:rsidRPr="002E0AED">
              <w:rPr>
                <w:rFonts w:ascii="Bookman Old Style" w:hAnsi="Bookman Old Style"/>
                <w:sz w:val="18"/>
              </w:rPr>
              <w:t>.</w:t>
            </w:r>
          </w:p>
          <w:p w:rsidR="006F72FA" w:rsidRPr="002E0AED" w:rsidRDefault="006F72FA" w:rsidP="005721E8">
            <w:pPr>
              <w:ind w:right="-285"/>
              <w:rPr>
                <w:rFonts w:ascii="Bookman Old Style" w:hAnsi="Bookman Old Style"/>
                <w:sz w:val="18"/>
              </w:rPr>
            </w:pPr>
          </w:p>
          <w:p w:rsidR="006F72FA" w:rsidRPr="002E0AED" w:rsidRDefault="006F72FA" w:rsidP="005721E8">
            <w:pPr>
              <w:shd w:val="clear" w:color="auto" w:fill="FFFFFF"/>
              <w:ind w:right="-285"/>
              <w:jc w:val="center"/>
              <w:rPr>
                <w:rFonts w:ascii="Bookman Old Style" w:hAnsi="Bookman Old Style"/>
                <w:color w:val="000000"/>
                <w:sz w:val="18"/>
              </w:rPr>
            </w:pPr>
          </w:p>
          <w:p w:rsidR="006F72FA" w:rsidRPr="002E0AED" w:rsidRDefault="006F72FA" w:rsidP="005721E8">
            <w:pPr>
              <w:shd w:val="clear" w:color="auto" w:fill="FFFFFF"/>
              <w:ind w:right="-285"/>
              <w:jc w:val="center"/>
              <w:rPr>
                <w:rFonts w:ascii="Bookman Old Style" w:hAnsi="Bookman Old Style"/>
                <w:color w:val="000000"/>
                <w:sz w:val="18"/>
              </w:rPr>
            </w:pPr>
          </w:p>
          <w:p w:rsidR="006F72FA" w:rsidRPr="002E0AED" w:rsidRDefault="006F72FA" w:rsidP="005721E8">
            <w:pPr>
              <w:shd w:val="clear" w:color="auto" w:fill="FFFFFF"/>
              <w:ind w:right="-285"/>
              <w:jc w:val="center"/>
              <w:rPr>
                <w:rFonts w:ascii="Bookman Old Style" w:hAnsi="Bookman Old Style"/>
                <w:b/>
                <w:bCs/>
                <w:color w:val="000000"/>
                <w:sz w:val="18"/>
              </w:rPr>
            </w:pPr>
            <w:r w:rsidRPr="002E0AED">
              <w:rPr>
                <w:rFonts w:ascii="Bookman Old Style" w:hAnsi="Bookman Old Style"/>
                <w:b/>
                <w:bCs/>
                <w:color w:val="000000"/>
                <w:sz w:val="18"/>
              </w:rPr>
              <w:t>________________________________________</w:t>
            </w:r>
          </w:p>
          <w:p w:rsidR="006F72FA" w:rsidRPr="002E0AED" w:rsidRDefault="006F72FA" w:rsidP="005721E8">
            <w:pPr>
              <w:shd w:val="clear" w:color="auto" w:fill="FFFFFF"/>
              <w:ind w:right="-285"/>
              <w:jc w:val="center"/>
              <w:rPr>
                <w:rFonts w:ascii="Bookman Old Style" w:hAnsi="Bookman Old Style"/>
                <w:b/>
                <w:bCs/>
                <w:color w:val="000000"/>
                <w:sz w:val="18"/>
              </w:rPr>
            </w:pPr>
            <w:r w:rsidRPr="002E0AED">
              <w:rPr>
                <w:rFonts w:ascii="Bookman Old Style" w:hAnsi="Bookman Old Style"/>
                <w:b/>
                <w:bCs/>
                <w:color w:val="000000"/>
                <w:sz w:val="18"/>
              </w:rPr>
              <w:t>ASSINATURA DO REPRESENTANTE LEGAL</w:t>
            </w:r>
          </w:p>
          <w:p w:rsidR="006F72FA" w:rsidRPr="002E0AED" w:rsidRDefault="006F72FA" w:rsidP="005721E8">
            <w:pPr>
              <w:shd w:val="clear" w:color="auto" w:fill="FFFFFF"/>
              <w:ind w:left="884" w:right="-285"/>
              <w:jc w:val="both"/>
              <w:rPr>
                <w:rFonts w:ascii="Bookman Old Style" w:hAnsi="Bookman Old Style"/>
                <w:b/>
                <w:bCs/>
                <w:color w:val="000000"/>
                <w:sz w:val="18"/>
              </w:rPr>
            </w:pPr>
          </w:p>
          <w:p w:rsidR="006F72FA" w:rsidRPr="002E0AED" w:rsidRDefault="006F72FA" w:rsidP="005721E8">
            <w:pPr>
              <w:shd w:val="clear" w:color="auto" w:fill="FFFFFF"/>
              <w:ind w:left="459" w:right="-285"/>
              <w:jc w:val="both"/>
              <w:rPr>
                <w:rFonts w:ascii="Bookman Old Style" w:hAnsi="Bookman Old Style"/>
                <w:b/>
                <w:bCs/>
                <w:color w:val="000000"/>
                <w:sz w:val="18"/>
              </w:rPr>
            </w:pPr>
            <w:r w:rsidRPr="002E0AED">
              <w:rPr>
                <w:rFonts w:ascii="Bookman Old Style" w:hAnsi="Bookman Old Style"/>
                <w:b/>
                <w:bCs/>
                <w:color w:val="000000"/>
                <w:sz w:val="18"/>
              </w:rPr>
              <w:t>NOME:</w:t>
            </w:r>
          </w:p>
          <w:p w:rsidR="006F72FA" w:rsidRPr="002E0AED" w:rsidRDefault="006F72FA" w:rsidP="005721E8">
            <w:pPr>
              <w:shd w:val="clear" w:color="auto" w:fill="FFFFFF"/>
              <w:ind w:left="459" w:right="-285"/>
              <w:jc w:val="both"/>
              <w:rPr>
                <w:rFonts w:ascii="Bookman Old Style" w:hAnsi="Bookman Old Style"/>
                <w:b/>
                <w:bCs/>
                <w:color w:val="000000"/>
                <w:sz w:val="18"/>
              </w:rPr>
            </w:pPr>
            <w:r w:rsidRPr="002E0AED">
              <w:rPr>
                <w:rFonts w:ascii="Bookman Old Style" w:hAnsi="Bookman Old Style"/>
                <w:b/>
                <w:bCs/>
                <w:color w:val="000000"/>
                <w:sz w:val="18"/>
              </w:rPr>
              <w:t>RG:</w:t>
            </w:r>
          </w:p>
          <w:p w:rsidR="006F72FA" w:rsidRPr="002E0AED" w:rsidRDefault="006F72FA" w:rsidP="005721E8">
            <w:pPr>
              <w:shd w:val="clear" w:color="auto" w:fill="FFFFFF"/>
              <w:ind w:left="459" w:right="-285"/>
              <w:jc w:val="both"/>
              <w:rPr>
                <w:rFonts w:ascii="Bookman Old Style" w:hAnsi="Bookman Old Style"/>
                <w:b/>
                <w:bCs/>
                <w:color w:val="000000"/>
                <w:sz w:val="18"/>
              </w:rPr>
            </w:pPr>
            <w:r w:rsidRPr="002E0AED">
              <w:rPr>
                <w:rFonts w:ascii="Bookman Old Style" w:hAnsi="Bookman Old Style"/>
                <w:b/>
                <w:bCs/>
                <w:color w:val="000000"/>
                <w:sz w:val="18"/>
              </w:rPr>
              <w:t>CPF:</w:t>
            </w:r>
          </w:p>
          <w:p w:rsidR="006F72FA" w:rsidRPr="002E0AED" w:rsidRDefault="006F72FA" w:rsidP="005721E8">
            <w:pPr>
              <w:shd w:val="clear" w:color="auto" w:fill="FFFFFF"/>
              <w:ind w:left="459" w:right="-285"/>
              <w:jc w:val="both"/>
              <w:rPr>
                <w:rFonts w:ascii="Bookman Old Style" w:hAnsi="Bookman Old Style"/>
                <w:b/>
                <w:bCs/>
                <w:color w:val="000000"/>
                <w:sz w:val="18"/>
              </w:rPr>
            </w:pPr>
            <w:r w:rsidRPr="002E0AED">
              <w:rPr>
                <w:rFonts w:ascii="Bookman Old Style" w:hAnsi="Bookman Old Style"/>
                <w:b/>
                <w:bCs/>
                <w:color w:val="000000"/>
                <w:sz w:val="18"/>
              </w:rPr>
              <w:t>CARGO:</w:t>
            </w:r>
          </w:p>
        </w:tc>
      </w:tr>
    </w:tbl>
    <w:p w:rsidR="006F72FA" w:rsidRPr="002E0AED" w:rsidRDefault="006F72FA" w:rsidP="005721E8">
      <w:pPr>
        <w:ind w:right="-285"/>
        <w:rPr>
          <w:rFonts w:ascii="Bookman Old Style" w:hAnsi="Bookman Old Style"/>
          <w:color w:val="000000"/>
          <w:sz w:val="18"/>
        </w:rPr>
      </w:pPr>
      <w:r w:rsidRPr="002E0AED">
        <w:rPr>
          <w:rFonts w:ascii="Bookman Old Style" w:hAnsi="Bookman Old Style"/>
          <w:b/>
          <w:sz w:val="18"/>
        </w:rPr>
        <w:t xml:space="preserve">      CARIMBO DA EMPRESA</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BA25AD" w:rsidRDefault="00BA25AD" w:rsidP="005721E8">
      <w:pPr>
        <w:tabs>
          <w:tab w:val="left" w:pos="-3240"/>
        </w:tabs>
        <w:spacing w:line="300" w:lineRule="exact"/>
        <w:ind w:right="-285"/>
        <w:jc w:val="center"/>
        <w:rPr>
          <w:rFonts w:ascii="Bookman Old Style" w:hAnsi="Bookman Old Style"/>
          <w:b/>
          <w:bCs/>
          <w:color w:val="000000"/>
        </w:rPr>
      </w:pPr>
    </w:p>
    <w:p w:rsidR="00BA25AD" w:rsidRDefault="00BA25AD" w:rsidP="005721E8">
      <w:pPr>
        <w:tabs>
          <w:tab w:val="left" w:pos="-3240"/>
        </w:tabs>
        <w:spacing w:line="300" w:lineRule="exact"/>
        <w:ind w:right="-285"/>
        <w:jc w:val="center"/>
        <w:rPr>
          <w:rFonts w:ascii="Bookman Old Style" w:hAnsi="Bookman Old Style"/>
          <w:b/>
          <w:bCs/>
          <w:color w:val="000000"/>
        </w:rPr>
      </w:pPr>
    </w:p>
    <w:p w:rsidR="006F72FA"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ANEXO V</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tabs>
          <w:tab w:val="left" w:pos="-3240"/>
        </w:tabs>
        <w:spacing w:line="300" w:lineRule="exact"/>
        <w:ind w:right="-285"/>
        <w:jc w:val="center"/>
        <w:rPr>
          <w:rFonts w:ascii="Bookman Old Style" w:hAnsi="Bookman Old Style"/>
          <w:b/>
          <w:bCs/>
          <w:color w:val="000000"/>
        </w:rPr>
      </w:pPr>
      <w:r w:rsidRPr="00240F3B">
        <w:rPr>
          <w:rFonts w:ascii="Bookman Old Style" w:hAnsi="Bookman Old Style"/>
          <w:b/>
          <w:bCs/>
          <w:color w:val="000000"/>
        </w:rPr>
        <w:t>MODELO DE DECLARAÇÃO DE MICROEMPRESA OU EMPRESA DE PEQUENO PORTE</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E7102B" w:rsidRDefault="006F72FA" w:rsidP="005721E8">
      <w:pPr>
        <w:pStyle w:val="Default"/>
        <w:ind w:right="-285"/>
        <w:jc w:val="both"/>
        <w:rPr>
          <w:rFonts w:ascii="Bookman Old Style" w:hAnsi="Bookman Old Style"/>
          <w:b/>
          <w:bCs/>
          <w:i/>
          <w:sz w:val="20"/>
        </w:rPr>
      </w:pPr>
      <w:r w:rsidRPr="00E7102B">
        <w:rPr>
          <w:rFonts w:ascii="Bookman Old Style" w:hAnsi="Bookman Old Style"/>
          <w:b/>
          <w:bCs/>
          <w:i/>
          <w:sz w:val="20"/>
        </w:rPr>
        <w:t xml:space="preserve">(NOTA: </w:t>
      </w:r>
      <w:r w:rsidRPr="00E7102B">
        <w:rPr>
          <w:rFonts w:ascii="Bookman Old Style" w:hAnsi="Bookman Old Style"/>
          <w:i/>
          <w:sz w:val="20"/>
        </w:rPr>
        <w:t>A Declaração poderá ser apresentada nesta folha-modelo, ou, se preferir, a proponente poderá usar papel próprio, desde que nele constem todos os dados, sem qualquer alteração, apresentados neste modelo</w:t>
      </w:r>
      <w:r w:rsidRPr="00E7102B">
        <w:rPr>
          <w:rFonts w:ascii="Bookman Old Style" w:hAnsi="Bookman Old Style"/>
          <w:b/>
          <w:bCs/>
          <w:i/>
          <w:sz w:val="20"/>
        </w:rPr>
        <w:t>).</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PREGÃO PRESENCIAL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PROPONENTE:</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CNPJ Nº:</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IE Nº:</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ENDEREÇO:</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BAIRRO:</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CIDADE:</w:t>
      </w:r>
    </w:p>
    <w:p w:rsidR="006F72FA" w:rsidRPr="00E7102B" w:rsidRDefault="006F72FA" w:rsidP="005721E8">
      <w:pPr>
        <w:pStyle w:val="EditalNumerado"/>
        <w:numPr>
          <w:ilvl w:val="0"/>
          <w:numId w:val="0"/>
        </w:numPr>
        <w:spacing w:after="0"/>
        <w:ind w:right="-285"/>
        <w:rPr>
          <w:rFonts w:ascii="Bookman Old Style" w:hAnsi="Bookman Old Style" w:cs="Arial"/>
          <w:b/>
          <w:szCs w:val="24"/>
        </w:rPr>
      </w:pPr>
      <w:r w:rsidRPr="00E7102B">
        <w:rPr>
          <w:rFonts w:ascii="Bookman Old Style" w:hAnsi="Bookman Old Style" w:cs="Arial"/>
          <w:b/>
          <w:szCs w:val="24"/>
        </w:rPr>
        <w:t xml:space="preserve">TELEFONE: </w:t>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r>
      <w:r w:rsidRPr="00E7102B">
        <w:rPr>
          <w:rFonts w:ascii="Bookman Old Style" w:hAnsi="Bookman Old Style" w:cs="Arial"/>
          <w:b/>
          <w:szCs w:val="24"/>
        </w:rPr>
        <w:tab/>
        <w:t>E-MAIL:</w:t>
      </w:r>
    </w:p>
    <w:p w:rsidR="006F72FA" w:rsidRPr="00240F3B" w:rsidRDefault="006F72FA" w:rsidP="005721E8">
      <w:pPr>
        <w:tabs>
          <w:tab w:val="left" w:pos="-3240"/>
        </w:tabs>
        <w:spacing w:line="300" w:lineRule="exact"/>
        <w:ind w:right="-285"/>
        <w:jc w:val="center"/>
        <w:rPr>
          <w:rFonts w:ascii="Bookman Old Style" w:hAnsi="Bookman Old Style"/>
          <w:b/>
          <w:bCs/>
          <w:color w:val="000000"/>
        </w:rPr>
      </w:pPr>
    </w:p>
    <w:p w:rsidR="006F72FA" w:rsidRPr="00240F3B" w:rsidRDefault="006F72FA" w:rsidP="005721E8">
      <w:pPr>
        <w:pStyle w:val="Default"/>
        <w:ind w:right="-285"/>
        <w:jc w:val="both"/>
        <w:rPr>
          <w:rFonts w:ascii="Bookman Old Style" w:hAnsi="Bookman Old Style"/>
        </w:rPr>
      </w:pPr>
      <w:r w:rsidRPr="00240F3B">
        <w:rPr>
          <w:rFonts w:ascii="Bookman Old Style" w:hAnsi="Bookman Old Style"/>
          <w:bCs/>
        </w:rPr>
        <w:tab/>
      </w:r>
      <w:r w:rsidRPr="00240F3B">
        <w:rPr>
          <w:rFonts w:ascii="Bookman Old Style" w:hAnsi="Bookman Old Style"/>
        </w:rPr>
        <w:t xml:space="preserve">A empresa supracitada, atendendo as exigências do Pregão Presencial em epígrafe, </w:t>
      </w:r>
      <w:r w:rsidRPr="00240F3B">
        <w:rPr>
          <w:rFonts w:ascii="Bookman Old Style" w:hAnsi="Bookman Old Style"/>
          <w:b/>
        </w:rPr>
        <w:t>DECLARA EXPRESSAMENTE</w:t>
      </w:r>
      <w:r w:rsidRPr="00240F3B">
        <w:rPr>
          <w:rFonts w:ascii="Bookman Old Style" w:hAnsi="Bookman Old Style"/>
        </w:rPr>
        <w:t xml:space="preserve"> que:</w:t>
      </w:r>
    </w:p>
    <w:p w:rsidR="006F72FA" w:rsidRPr="00240F3B" w:rsidRDefault="006F72FA" w:rsidP="005721E8">
      <w:pPr>
        <w:pStyle w:val="Default"/>
        <w:ind w:right="-285"/>
        <w:jc w:val="both"/>
        <w:rPr>
          <w:rFonts w:ascii="Bookman Old Style" w:hAnsi="Bookman Old Style"/>
        </w:rPr>
      </w:pPr>
    </w:p>
    <w:p w:rsidR="006F72FA" w:rsidRPr="00240F3B" w:rsidRDefault="006F72FA" w:rsidP="005721E8">
      <w:pPr>
        <w:pStyle w:val="Default"/>
        <w:ind w:right="-285"/>
        <w:jc w:val="both"/>
        <w:rPr>
          <w:rFonts w:ascii="Bookman Old Style" w:hAnsi="Bookman Old Style"/>
        </w:rPr>
      </w:pPr>
      <w:r w:rsidRPr="00240F3B">
        <w:rPr>
          <w:rFonts w:ascii="Bookman Old Style" w:hAnsi="Bookman Old Style"/>
          <w:b/>
        </w:rPr>
        <w:t xml:space="preserve"> </w:t>
      </w:r>
      <w:r w:rsidRPr="00240F3B">
        <w:rPr>
          <w:rFonts w:ascii="Bookman Old Style" w:hAnsi="Bookman Old Style"/>
          <w:b/>
        </w:rPr>
        <w:tab/>
        <w:t>1.</w:t>
      </w:r>
      <w:r w:rsidRPr="00240F3B">
        <w:rPr>
          <w:rFonts w:ascii="Bookman Old Style" w:hAnsi="Bookman Old Style"/>
        </w:rPr>
        <w:t xml:space="preserve"> É microempresa ou empresa de pequeno porte, nos termos do enquadramento previsto na Lei Complementar n° 123, de 14 de dezembro de 2006, e, portanto:</w:t>
      </w:r>
    </w:p>
    <w:p w:rsidR="006F72FA" w:rsidRPr="00240F3B" w:rsidRDefault="006F72FA" w:rsidP="005721E8">
      <w:pPr>
        <w:pStyle w:val="Default"/>
        <w:ind w:right="-285"/>
        <w:jc w:val="both"/>
        <w:rPr>
          <w:rFonts w:ascii="Bookman Old Style" w:hAnsi="Bookman Old Style"/>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a)</w:t>
      </w:r>
      <w:r w:rsidRPr="00240F3B">
        <w:rPr>
          <w:rFonts w:ascii="Bookman Old Style" w:hAnsi="Bookman Old Style"/>
        </w:rPr>
        <w:t xml:space="preserve"> quanto a documentação exigida para efeito de comprovação de regularidade fiscal, faz jus aos benefícios previstos nos </w:t>
      </w:r>
      <w:proofErr w:type="spellStart"/>
      <w:r w:rsidRPr="00240F3B">
        <w:rPr>
          <w:rFonts w:ascii="Bookman Old Style" w:hAnsi="Bookman Old Style"/>
        </w:rPr>
        <w:t>arts</w:t>
      </w:r>
      <w:proofErr w:type="spellEnd"/>
      <w:r w:rsidRPr="00240F3B">
        <w:rPr>
          <w:rFonts w:ascii="Bookman Old Style" w:hAnsi="Bookman Old Style"/>
        </w:rPr>
        <w:t>. 42 e 43;</w:t>
      </w:r>
    </w:p>
    <w:p w:rsidR="006F72FA" w:rsidRPr="00240F3B" w:rsidRDefault="006F72FA" w:rsidP="005721E8">
      <w:pPr>
        <w:pStyle w:val="Default"/>
        <w:ind w:right="-285"/>
        <w:jc w:val="both"/>
        <w:rPr>
          <w:rFonts w:ascii="Bookman Old Style" w:hAnsi="Bookman Old Style"/>
        </w:rPr>
      </w:pPr>
    </w:p>
    <w:p w:rsidR="006F72FA" w:rsidRPr="00240F3B" w:rsidRDefault="006F72FA" w:rsidP="005721E8">
      <w:pPr>
        <w:pStyle w:val="Default"/>
        <w:ind w:right="-285"/>
        <w:jc w:val="both"/>
        <w:rPr>
          <w:rFonts w:ascii="Bookman Old Style" w:hAnsi="Bookman Old Style"/>
        </w:rPr>
      </w:pPr>
      <w:r w:rsidRPr="00240F3B">
        <w:rPr>
          <w:rFonts w:ascii="Bookman Old Style" w:hAnsi="Bookman Old Style"/>
        </w:rPr>
        <w:t xml:space="preserve"> </w:t>
      </w:r>
      <w:r w:rsidRPr="00240F3B">
        <w:rPr>
          <w:rFonts w:ascii="Bookman Old Style" w:hAnsi="Bookman Old Style"/>
        </w:rPr>
        <w:tab/>
      </w:r>
      <w:r w:rsidRPr="00240F3B">
        <w:rPr>
          <w:rFonts w:ascii="Bookman Old Style" w:hAnsi="Bookman Old Style"/>
          <w:b/>
        </w:rPr>
        <w:t xml:space="preserve">b) </w:t>
      </w:r>
      <w:r w:rsidRPr="00240F3B">
        <w:rPr>
          <w:rFonts w:ascii="Bookman Old Style" w:hAnsi="Bookman Old Style"/>
        </w:rPr>
        <w:t xml:space="preserve">está apta a exercer o direito de preferência como critério de desempate no procedimento licitatório do Pregão Presencial em epígrafe, nos termos dos </w:t>
      </w:r>
      <w:proofErr w:type="spellStart"/>
      <w:r w:rsidRPr="00240F3B">
        <w:rPr>
          <w:rFonts w:ascii="Bookman Old Style" w:hAnsi="Bookman Old Style"/>
        </w:rPr>
        <w:t>arts</w:t>
      </w:r>
      <w:proofErr w:type="spellEnd"/>
      <w:r w:rsidRPr="00240F3B">
        <w:rPr>
          <w:rFonts w:ascii="Bookman Old Style" w:hAnsi="Bookman Old Style"/>
        </w:rPr>
        <w:t>. 44 e 45;</w:t>
      </w:r>
    </w:p>
    <w:p w:rsidR="006F72FA" w:rsidRPr="00240F3B" w:rsidRDefault="006F72FA" w:rsidP="005721E8">
      <w:pPr>
        <w:pStyle w:val="Default"/>
        <w:ind w:right="-285"/>
        <w:jc w:val="both"/>
        <w:rPr>
          <w:rFonts w:ascii="Bookman Old Style" w:hAnsi="Bookman Old Style"/>
        </w:rPr>
      </w:pPr>
    </w:p>
    <w:p w:rsidR="006F72FA" w:rsidRPr="00240F3B" w:rsidRDefault="006F72FA" w:rsidP="005721E8">
      <w:pPr>
        <w:pStyle w:val="Default"/>
        <w:ind w:right="-285" w:firstLine="708"/>
        <w:jc w:val="both"/>
        <w:rPr>
          <w:rFonts w:ascii="Bookman Old Style" w:hAnsi="Bookman Old Style"/>
        </w:rPr>
      </w:pPr>
      <w:r w:rsidRPr="00240F3B">
        <w:rPr>
          <w:rFonts w:ascii="Bookman Old Style" w:hAnsi="Bookman Old Style"/>
          <w:b/>
        </w:rPr>
        <w:t xml:space="preserve">2. </w:t>
      </w:r>
      <w:r w:rsidRPr="00240F3B">
        <w:rPr>
          <w:rFonts w:ascii="Bookman Old Style" w:hAnsi="Bookman Old Style"/>
        </w:rPr>
        <w:t>São verdadeiras as informações aqui prestadas, sobre as quais assumo todas as responsabilidades, sob pena de incorrer nas sanções previstas no art. 299 do Código Penal.</w:t>
      </w:r>
    </w:p>
    <w:p w:rsidR="006F72FA" w:rsidRPr="00240F3B" w:rsidRDefault="006F72FA" w:rsidP="005721E8">
      <w:pPr>
        <w:spacing w:line="260" w:lineRule="exact"/>
        <w:ind w:right="-285"/>
        <w:jc w:val="both"/>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7"/>
        <w:gridCol w:w="5064"/>
      </w:tblGrid>
      <w:tr w:rsidR="006F72FA" w:rsidRPr="002E0AED" w:rsidTr="00B318FA">
        <w:tc>
          <w:tcPr>
            <w:tcW w:w="3686" w:type="dxa"/>
          </w:tcPr>
          <w:p w:rsidR="006F72FA" w:rsidRPr="002E0AED" w:rsidRDefault="006F72FA" w:rsidP="005721E8">
            <w:pPr>
              <w:ind w:right="-285"/>
              <w:rPr>
                <w:rFonts w:ascii="Bookman Old Style" w:hAnsi="Bookman Old Style"/>
                <w:color w:val="000000"/>
                <w:sz w:val="20"/>
              </w:rPr>
            </w:pPr>
          </w:p>
          <w:p w:rsidR="006F72FA" w:rsidRPr="002E0AED" w:rsidRDefault="006F72FA" w:rsidP="005721E8">
            <w:pPr>
              <w:ind w:right="-285"/>
              <w:rPr>
                <w:rFonts w:ascii="Bookman Old Style" w:hAnsi="Bookman Old Style"/>
                <w:color w:val="000000"/>
                <w:sz w:val="20"/>
              </w:rPr>
            </w:pPr>
          </w:p>
          <w:p w:rsidR="006F72FA" w:rsidRPr="002E0AED" w:rsidRDefault="006F72FA" w:rsidP="005721E8">
            <w:pPr>
              <w:ind w:right="-285"/>
              <w:rPr>
                <w:rFonts w:ascii="Bookman Old Style" w:hAnsi="Bookman Old Style"/>
                <w:color w:val="000000"/>
                <w:sz w:val="20"/>
              </w:rPr>
            </w:pPr>
          </w:p>
          <w:p w:rsidR="006F72FA" w:rsidRPr="002E0AED" w:rsidRDefault="006F72FA" w:rsidP="005721E8">
            <w:pPr>
              <w:ind w:right="-285"/>
              <w:rPr>
                <w:rFonts w:ascii="Bookman Old Style" w:hAnsi="Bookman Old Style"/>
                <w:color w:val="000000"/>
                <w:sz w:val="20"/>
              </w:rPr>
            </w:pPr>
          </w:p>
        </w:tc>
        <w:tc>
          <w:tcPr>
            <w:tcW w:w="5209" w:type="dxa"/>
            <w:tcBorders>
              <w:top w:val="nil"/>
              <w:bottom w:val="nil"/>
              <w:right w:val="nil"/>
            </w:tcBorders>
          </w:tcPr>
          <w:p w:rsidR="006F72FA" w:rsidRPr="002E0AED" w:rsidRDefault="006F72FA" w:rsidP="005721E8">
            <w:pPr>
              <w:ind w:right="-285"/>
              <w:jc w:val="center"/>
              <w:rPr>
                <w:rFonts w:ascii="Bookman Old Style" w:hAnsi="Bookman Old Style"/>
                <w:sz w:val="20"/>
              </w:rPr>
            </w:pPr>
            <w:r w:rsidRPr="002E0AED">
              <w:rPr>
                <w:rFonts w:ascii="Bookman Old Style" w:hAnsi="Bookman Old Style"/>
                <w:sz w:val="18"/>
              </w:rPr>
              <w:t xml:space="preserve">_____________, ____ de ____________de </w:t>
            </w:r>
            <w:r>
              <w:rPr>
                <w:rFonts w:ascii="Bookman Old Style" w:hAnsi="Bookman Old Style"/>
                <w:sz w:val="18"/>
              </w:rPr>
              <w:t>2020</w:t>
            </w:r>
            <w:r w:rsidRPr="002E0AED">
              <w:rPr>
                <w:rFonts w:ascii="Bookman Old Style" w:hAnsi="Bookman Old Style"/>
                <w:sz w:val="18"/>
              </w:rPr>
              <w:t>.</w:t>
            </w:r>
          </w:p>
          <w:p w:rsidR="006F72FA" w:rsidRPr="002E0AED" w:rsidRDefault="006F72FA" w:rsidP="005721E8">
            <w:pPr>
              <w:ind w:right="-285"/>
              <w:rPr>
                <w:rFonts w:ascii="Bookman Old Style" w:hAnsi="Bookman Old Style"/>
                <w:sz w:val="20"/>
              </w:rPr>
            </w:pPr>
          </w:p>
          <w:p w:rsidR="006F72FA" w:rsidRPr="002E0AED" w:rsidRDefault="006F72FA" w:rsidP="005721E8">
            <w:pPr>
              <w:shd w:val="clear" w:color="auto" w:fill="FFFFFF"/>
              <w:ind w:right="-285"/>
              <w:jc w:val="center"/>
              <w:rPr>
                <w:rFonts w:ascii="Bookman Old Style" w:hAnsi="Bookman Old Style"/>
                <w:color w:val="000000"/>
                <w:sz w:val="20"/>
              </w:rPr>
            </w:pPr>
          </w:p>
          <w:p w:rsidR="006F72FA" w:rsidRPr="002E0AED" w:rsidRDefault="006F72FA" w:rsidP="005721E8">
            <w:pPr>
              <w:shd w:val="clear" w:color="auto" w:fill="FFFFFF"/>
              <w:ind w:right="-285"/>
              <w:jc w:val="center"/>
              <w:rPr>
                <w:rFonts w:ascii="Bookman Old Style" w:hAnsi="Bookman Old Style"/>
                <w:color w:val="000000"/>
                <w:sz w:val="20"/>
              </w:rPr>
            </w:pPr>
          </w:p>
          <w:p w:rsidR="006F72FA" w:rsidRPr="002E0AED" w:rsidRDefault="006F72FA" w:rsidP="005721E8">
            <w:pPr>
              <w:shd w:val="clear" w:color="auto" w:fill="FFFFFF"/>
              <w:ind w:right="-285"/>
              <w:jc w:val="center"/>
              <w:rPr>
                <w:rFonts w:ascii="Bookman Old Style" w:hAnsi="Bookman Old Style"/>
                <w:b/>
                <w:bCs/>
                <w:color w:val="000000"/>
                <w:sz w:val="20"/>
              </w:rPr>
            </w:pPr>
            <w:r w:rsidRPr="002E0AED">
              <w:rPr>
                <w:rFonts w:ascii="Bookman Old Style" w:hAnsi="Bookman Old Style"/>
                <w:b/>
                <w:bCs/>
                <w:color w:val="000000"/>
                <w:sz w:val="18"/>
              </w:rPr>
              <w:t>________________________________________</w:t>
            </w:r>
          </w:p>
          <w:p w:rsidR="006F72FA" w:rsidRPr="002E0AED" w:rsidRDefault="006F72FA" w:rsidP="005721E8">
            <w:pPr>
              <w:shd w:val="clear" w:color="auto" w:fill="FFFFFF"/>
              <w:ind w:right="-285"/>
              <w:jc w:val="center"/>
              <w:rPr>
                <w:rFonts w:ascii="Bookman Old Style" w:hAnsi="Bookman Old Style"/>
                <w:b/>
                <w:bCs/>
                <w:color w:val="000000"/>
                <w:sz w:val="20"/>
              </w:rPr>
            </w:pPr>
            <w:r w:rsidRPr="002E0AED">
              <w:rPr>
                <w:rFonts w:ascii="Bookman Old Style" w:hAnsi="Bookman Old Style"/>
                <w:b/>
                <w:bCs/>
                <w:color w:val="000000"/>
                <w:sz w:val="18"/>
              </w:rPr>
              <w:t>ASSINATURA DO REPRESENTANTE LEGAL</w:t>
            </w:r>
          </w:p>
          <w:p w:rsidR="006F72FA" w:rsidRPr="002E0AED" w:rsidRDefault="006F72FA" w:rsidP="005721E8">
            <w:pPr>
              <w:shd w:val="clear" w:color="auto" w:fill="FFFFFF"/>
              <w:ind w:left="884" w:right="-285"/>
              <w:jc w:val="both"/>
              <w:rPr>
                <w:rFonts w:ascii="Bookman Old Style" w:hAnsi="Bookman Old Style"/>
                <w:b/>
                <w:bCs/>
                <w:color w:val="000000"/>
                <w:sz w:val="20"/>
              </w:rPr>
            </w:pPr>
          </w:p>
          <w:p w:rsidR="006F72FA" w:rsidRPr="002E0AED" w:rsidRDefault="006F72FA" w:rsidP="005721E8">
            <w:pPr>
              <w:shd w:val="clear" w:color="auto" w:fill="FFFFFF"/>
              <w:ind w:left="459" w:right="-285"/>
              <w:jc w:val="both"/>
              <w:rPr>
                <w:rFonts w:ascii="Bookman Old Style" w:hAnsi="Bookman Old Style"/>
                <w:b/>
                <w:bCs/>
                <w:color w:val="000000"/>
                <w:sz w:val="20"/>
              </w:rPr>
            </w:pPr>
            <w:r w:rsidRPr="002E0AED">
              <w:rPr>
                <w:rFonts w:ascii="Bookman Old Style" w:hAnsi="Bookman Old Style"/>
                <w:b/>
                <w:bCs/>
                <w:color w:val="000000"/>
                <w:sz w:val="18"/>
              </w:rPr>
              <w:t>NOME:</w:t>
            </w:r>
          </w:p>
          <w:p w:rsidR="006F72FA" w:rsidRPr="002E0AED" w:rsidRDefault="006F72FA" w:rsidP="005721E8">
            <w:pPr>
              <w:shd w:val="clear" w:color="auto" w:fill="FFFFFF"/>
              <w:ind w:left="459" w:right="-285"/>
              <w:jc w:val="both"/>
              <w:rPr>
                <w:rFonts w:ascii="Bookman Old Style" w:hAnsi="Bookman Old Style"/>
                <w:b/>
                <w:bCs/>
                <w:color w:val="000000"/>
                <w:sz w:val="20"/>
              </w:rPr>
            </w:pPr>
            <w:r w:rsidRPr="002E0AED">
              <w:rPr>
                <w:rFonts w:ascii="Bookman Old Style" w:hAnsi="Bookman Old Style"/>
                <w:b/>
                <w:bCs/>
                <w:color w:val="000000"/>
                <w:sz w:val="18"/>
              </w:rPr>
              <w:t>RG:</w:t>
            </w:r>
          </w:p>
          <w:p w:rsidR="006F72FA" w:rsidRPr="002E0AED" w:rsidRDefault="006F72FA" w:rsidP="005721E8">
            <w:pPr>
              <w:shd w:val="clear" w:color="auto" w:fill="FFFFFF"/>
              <w:ind w:left="459" w:right="-285"/>
              <w:jc w:val="both"/>
              <w:rPr>
                <w:rFonts w:ascii="Bookman Old Style" w:hAnsi="Bookman Old Style"/>
                <w:b/>
                <w:bCs/>
                <w:color w:val="000000"/>
                <w:sz w:val="20"/>
              </w:rPr>
            </w:pPr>
            <w:r w:rsidRPr="002E0AED">
              <w:rPr>
                <w:rFonts w:ascii="Bookman Old Style" w:hAnsi="Bookman Old Style"/>
                <w:b/>
                <w:bCs/>
                <w:color w:val="000000"/>
                <w:sz w:val="18"/>
              </w:rPr>
              <w:t>CPF:</w:t>
            </w:r>
          </w:p>
          <w:p w:rsidR="006F72FA" w:rsidRPr="002E0AED" w:rsidRDefault="006F72FA" w:rsidP="005721E8">
            <w:pPr>
              <w:shd w:val="clear" w:color="auto" w:fill="FFFFFF"/>
              <w:ind w:left="459" w:right="-285"/>
              <w:jc w:val="both"/>
              <w:rPr>
                <w:rFonts w:ascii="Bookman Old Style" w:hAnsi="Bookman Old Style"/>
                <w:b/>
                <w:bCs/>
                <w:color w:val="000000"/>
                <w:sz w:val="20"/>
              </w:rPr>
            </w:pPr>
            <w:r w:rsidRPr="002E0AED">
              <w:rPr>
                <w:rFonts w:ascii="Bookman Old Style" w:hAnsi="Bookman Old Style"/>
                <w:b/>
                <w:bCs/>
                <w:color w:val="000000"/>
                <w:sz w:val="18"/>
              </w:rPr>
              <w:t>CARGO:</w:t>
            </w:r>
          </w:p>
        </w:tc>
      </w:tr>
    </w:tbl>
    <w:p w:rsidR="006F72FA" w:rsidRPr="002E0AED" w:rsidRDefault="006F72FA" w:rsidP="005721E8">
      <w:pPr>
        <w:ind w:right="-285"/>
        <w:rPr>
          <w:rFonts w:ascii="Bookman Old Style" w:hAnsi="Bookman Old Style"/>
          <w:color w:val="000000"/>
          <w:sz w:val="18"/>
        </w:rPr>
      </w:pPr>
      <w:r w:rsidRPr="002E0AED">
        <w:rPr>
          <w:rFonts w:ascii="Bookman Old Style" w:hAnsi="Bookman Old Style"/>
          <w:b/>
          <w:sz w:val="18"/>
        </w:rPr>
        <w:t xml:space="preserve">      CARIMBO DA EMPRESA</w:t>
      </w:r>
    </w:p>
    <w:p w:rsidR="006F72FA" w:rsidRPr="00240F3B" w:rsidRDefault="006F72FA" w:rsidP="005721E8">
      <w:pPr>
        <w:ind w:right="-285"/>
        <w:rPr>
          <w:rFonts w:ascii="Bookman Old Style" w:hAnsi="Bookman Old Style"/>
        </w:rPr>
      </w:pPr>
    </w:p>
    <w:p w:rsidR="006F72FA" w:rsidRDefault="006F72FA" w:rsidP="005721E8">
      <w:pPr>
        <w:ind w:right="-285"/>
        <w:rPr>
          <w:rFonts w:ascii="Bookman Old Style" w:hAnsi="Bookman Old Style"/>
        </w:rPr>
      </w:pPr>
    </w:p>
    <w:p w:rsidR="006F72FA" w:rsidRDefault="006F72FA" w:rsidP="005721E8">
      <w:pPr>
        <w:ind w:right="-285"/>
        <w:rPr>
          <w:rFonts w:ascii="Bookman Old Style" w:hAnsi="Bookman Old Style"/>
        </w:rPr>
      </w:pPr>
    </w:p>
    <w:p w:rsidR="006F72FA" w:rsidRPr="00240F3B" w:rsidRDefault="006F72FA" w:rsidP="005721E8">
      <w:pPr>
        <w:ind w:right="-285"/>
        <w:rPr>
          <w:rFonts w:ascii="Bookman Old Style" w:hAnsi="Bookman Old Style"/>
        </w:rPr>
      </w:pPr>
    </w:p>
    <w:p w:rsidR="006F72FA" w:rsidRDefault="006F72FA" w:rsidP="005721E8">
      <w:pPr>
        <w:ind w:right="-285"/>
        <w:rPr>
          <w:rFonts w:ascii="Bookman Old Style" w:hAnsi="Bookman Old Style"/>
        </w:rPr>
      </w:pPr>
    </w:p>
    <w:p w:rsidR="006F72FA" w:rsidRPr="00240F3B" w:rsidRDefault="006F72FA" w:rsidP="005721E8">
      <w:pPr>
        <w:ind w:right="-285"/>
        <w:rPr>
          <w:rFonts w:ascii="Bookman Old Style" w:hAnsi="Bookman Old Style"/>
        </w:rPr>
      </w:pPr>
    </w:p>
    <w:p w:rsidR="006F72FA" w:rsidRDefault="006F72FA" w:rsidP="005721E8">
      <w:pPr>
        <w:ind w:right="-285"/>
        <w:rPr>
          <w:rFonts w:ascii="Bookman Old Style" w:hAnsi="Bookman Old Style"/>
        </w:rPr>
      </w:pPr>
    </w:p>
    <w:p w:rsidR="006F72FA" w:rsidRPr="00240F3B" w:rsidRDefault="006F72FA" w:rsidP="005721E8">
      <w:pPr>
        <w:ind w:right="-285"/>
        <w:jc w:val="center"/>
        <w:rPr>
          <w:rFonts w:ascii="Bookman Old Style" w:hAnsi="Bookman Old Style"/>
          <w:b/>
        </w:rPr>
      </w:pPr>
      <w:r w:rsidRPr="00240F3B">
        <w:rPr>
          <w:rFonts w:ascii="Bookman Old Style" w:hAnsi="Bookman Old Style"/>
          <w:b/>
        </w:rPr>
        <w:t>ANEXO VI</w:t>
      </w:r>
    </w:p>
    <w:p w:rsidR="006F72FA" w:rsidRPr="00240F3B" w:rsidRDefault="006F72FA" w:rsidP="005721E8">
      <w:pPr>
        <w:ind w:right="-285"/>
        <w:jc w:val="center"/>
        <w:rPr>
          <w:rFonts w:ascii="Bookman Old Style" w:hAnsi="Bookman Old Style"/>
          <w:b/>
        </w:rPr>
      </w:pPr>
    </w:p>
    <w:p w:rsidR="006F72FA" w:rsidRPr="00240F3B" w:rsidRDefault="006F72FA" w:rsidP="005721E8">
      <w:pPr>
        <w:ind w:right="-285"/>
        <w:jc w:val="center"/>
        <w:rPr>
          <w:rFonts w:ascii="Bookman Old Style" w:hAnsi="Bookman Old Style"/>
          <w:b/>
        </w:rPr>
      </w:pPr>
      <w:r w:rsidRPr="00240F3B">
        <w:rPr>
          <w:rFonts w:ascii="Bookman Old Style" w:hAnsi="Bookman Old Style"/>
          <w:b/>
        </w:rPr>
        <w:t>MODELO DE PROPOSTA COMERCIAL</w:t>
      </w:r>
    </w:p>
    <w:p w:rsidR="006F72FA" w:rsidRPr="00126D5E" w:rsidRDefault="006F72FA" w:rsidP="005721E8">
      <w:pPr>
        <w:ind w:right="-285"/>
        <w:jc w:val="both"/>
        <w:rPr>
          <w:rFonts w:ascii="Bookman Old Style" w:hAnsi="Bookman Old Style"/>
          <w:b/>
          <w:sz w:val="20"/>
        </w:rPr>
      </w:pPr>
    </w:p>
    <w:p w:rsidR="006F72FA" w:rsidRPr="00126D5E" w:rsidRDefault="006F72FA" w:rsidP="005721E8">
      <w:pPr>
        <w:pStyle w:val="Default"/>
        <w:ind w:right="-285"/>
        <w:jc w:val="both"/>
        <w:rPr>
          <w:rFonts w:ascii="Bookman Old Style" w:hAnsi="Bookman Old Style"/>
          <w:b/>
          <w:bCs/>
          <w:sz w:val="20"/>
        </w:rPr>
      </w:pPr>
      <w:r w:rsidRPr="00126D5E">
        <w:rPr>
          <w:rFonts w:ascii="Bookman Old Style" w:hAnsi="Bookman Old Style"/>
          <w:b/>
          <w:bCs/>
          <w:sz w:val="20"/>
        </w:rPr>
        <w:t xml:space="preserve">(NOTA: </w:t>
      </w:r>
      <w:r w:rsidRPr="00126D5E">
        <w:rPr>
          <w:rFonts w:ascii="Bookman Old Style" w:hAnsi="Bookman Old Style"/>
          <w:sz w:val="20"/>
        </w:rPr>
        <w:t>A proposta de preços poderá ser apresentada nesta folha-modelo, ou, se preferir, a proponente poderá usar papel próprio, desde que nele constem todos os dados, sem qualquer alteração, apresentados neste modelo</w:t>
      </w:r>
      <w:r w:rsidRPr="00126D5E">
        <w:rPr>
          <w:rFonts w:ascii="Bookman Old Style" w:hAnsi="Bookman Old Style"/>
          <w:b/>
          <w:bCs/>
          <w:sz w:val="20"/>
        </w:rPr>
        <w:t>).</w:t>
      </w:r>
    </w:p>
    <w:p w:rsidR="006F72FA" w:rsidRPr="00240F3B" w:rsidRDefault="006F72FA" w:rsidP="005721E8">
      <w:pPr>
        <w:pStyle w:val="EditalNumerado"/>
        <w:numPr>
          <w:ilvl w:val="0"/>
          <w:numId w:val="0"/>
        </w:numPr>
        <w:spacing w:after="0"/>
        <w:ind w:right="-285"/>
        <w:rPr>
          <w:rFonts w:ascii="Bookman Old Style" w:hAnsi="Bookman Old Style" w:cs="Arial"/>
          <w:b/>
          <w:sz w:val="24"/>
          <w:szCs w:val="24"/>
        </w:rPr>
      </w:pPr>
    </w:p>
    <w:p w:rsidR="006F72FA" w:rsidRPr="00126D5E" w:rsidRDefault="006F72FA" w:rsidP="005721E8">
      <w:pPr>
        <w:pStyle w:val="EditalNumerado"/>
        <w:numPr>
          <w:ilvl w:val="0"/>
          <w:numId w:val="0"/>
        </w:numPr>
        <w:spacing w:after="0"/>
        <w:ind w:right="-285"/>
        <w:rPr>
          <w:rFonts w:ascii="Bookman Old Style" w:hAnsi="Bookman Old Style" w:cs="Arial"/>
          <w:b/>
          <w:sz w:val="22"/>
          <w:szCs w:val="24"/>
        </w:rPr>
      </w:pPr>
      <w:r w:rsidRPr="00126D5E">
        <w:rPr>
          <w:rFonts w:ascii="Bookman Old Style" w:hAnsi="Bookman Old Style" w:cs="Arial"/>
          <w:b/>
          <w:sz w:val="22"/>
          <w:szCs w:val="24"/>
        </w:rPr>
        <w:t>PREGÃO PRESENCIAL Nº:</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p>
    <w:p w:rsidR="006F72FA" w:rsidRPr="00126D5E" w:rsidRDefault="006F72FA" w:rsidP="005721E8">
      <w:pPr>
        <w:pStyle w:val="EditalNumerado"/>
        <w:numPr>
          <w:ilvl w:val="0"/>
          <w:numId w:val="0"/>
        </w:numPr>
        <w:spacing w:after="0"/>
        <w:ind w:right="-285"/>
        <w:rPr>
          <w:rFonts w:ascii="Bookman Old Style" w:hAnsi="Bookman Old Style" w:cs="Arial"/>
          <w:b/>
          <w:sz w:val="22"/>
          <w:szCs w:val="24"/>
        </w:rPr>
      </w:pPr>
      <w:r w:rsidRPr="00126D5E">
        <w:rPr>
          <w:rFonts w:ascii="Bookman Old Style" w:hAnsi="Bookman Old Style" w:cs="Arial"/>
          <w:b/>
          <w:sz w:val="22"/>
          <w:szCs w:val="24"/>
        </w:rPr>
        <w:t>PROPONENTE:</w:t>
      </w:r>
    </w:p>
    <w:p w:rsidR="006F72FA" w:rsidRPr="00126D5E" w:rsidRDefault="006F72FA" w:rsidP="005721E8">
      <w:pPr>
        <w:pStyle w:val="EditalNumerado"/>
        <w:numPr>
          <w:ilvl w:val="0"/>
          <w:numId w:val="0"/>
        </w:numPr>
        <w:spacing w:after="0"/>
        <w:ind w:right="-285"/>
        <w:rPr>
          <w:rFonts w:ascii="Bookman Old Style" w:hAnsi="Bookman Old Style" w:cs="Arial"/>
          <w:b/>
          <w:sz w:val="22"/>
          <w:szCs w:val="24"/>
        </w:rPr>
      </w:pPr>
      <w:r w:rsidRPr="00126D5E">
        <w:rPr>
          <w:rFonts w:ascii="Bookman Old Style" w:hAnsi="Bookman Old Style" w:cs="Arial"/>
          <w:b/>
          <w:sz w:val="22"/>
          <w:szCs w:val="24"/>
        </w:rPr>
        <w:t>CNPJ Nº:</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t>IE Nº:</w:t>
      </w:r>
    </w:p>
    <w:p w:rsidR="006F72FA" w:rsidRPr="00126D5E" w:rsidRDefault="006F72FA" w:rsidP="005721E8">
      <w:pPr>
        <w:pStyle w:val="EditalNumerado"/>
        <w:numPr>
          <w:ilvl w:val="0"/>
          <w:numId w:val="0"/>
        </w:numPr>
        <w:spacing w:after="0"/>
        <w:ind w:right="-285"/>
        <w:rPr>
          <w:rFonts w:ascii="Bookman Old Style" w:hAnsi="Bookman Old Style" w:cs="Arial"/>
          <w:b/>
          <w:sz w:val="22"/>
          <w:szCs w:val="24"/>
        </w:rPr>
      </w:pPr>
      <w:r w:rsidRPr="00126D5E">
        <w:rPr>
          <w:rFonts w:ascii="Bookman Old Style" w:hAnsi="Bookman Old Style" w:cs="Arial"/>
          <w:b/>
          <w:sz w:val="22"/>
          <w:szCs w:val="24"/>
        </w:rPr>
        <w:t>ENDEREÇO:</w:t>
      </w:r>
    </w:p>
    <w:p w:rsidR="006F72FA" w:rsidRPr="00126D5E" w:rsidRDefault="006F72FA" w:rsidP="005721E8">
      <w:pPr>
        <w:pStyle w:val="EditalNumerado"/>
        <w:numPr>
          <w:ilvl w:val="0"/>
          <w:numId w:val="0"/>
        </w:numPr>
        <w:spacing w:after="0"/>
        <w:ind w:right="-285"/>
        <w:rPr>
          <w:rFonts w:ascii="Bookman Old Style" w:hAnsi="Bookman Old Style" w:cs="Arial"/>
          <w:b/>
          <w:sz w:val="22"/>
          <w:szCs w:val="24"/>
        </w:rPr>
      </w:pPr>
      <w:r w:rsidRPr="00126D5E">
        <w:rPr>
          <w:rFonts w:ascii="Bookman Old Style" w:hAnsi="Bookman Old Style" w:cs="Arial"/>
          <w:b/>
          <w:sz w:val="22"/>
          <w:szCs w:val="24"/>
        </w:rPr>
        <w:t>BAIRRO:</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t>CIDADE:</w:t>
      </w:r>
    </w:p>
    <w:p w:rsidR="006F72FA" w:rsidRPr="00126D5E" w:rsidRDefault="006F72FA" w:rsidP="005721E8">
      <w:pPr>
        <w:pStyle w:val="EditalNumerado"/>
        <w:numPr>
          <w:ilvl w:val="0"/>
          <w:numId w:val="0"/>
        </w:numPr>
        <w:spacing w:after="0"/>
        <w:ind w:right="-285"/>
        <w:rPr>
          <w:rFonts w:ascii="Bookman Old Style" w:hAnsi="Bookman Old Style" w:cs="Arial"/>
          <w:b/>
          <w:sz w:val="22"/>
          <w:szCs w:val="24"/>
        </w:rPr>
      </w:pPr>
      <w:r w:rsidRPr="00126D5E">
        <w:rPr>
          <w:rFonts w:ascii="Bookman Old Style" w:hAnsi="Bookman Old Style" w:cs="Arial"/>
          <w:b/>
          <w:sz w:val="22"/>
          <w:szCs w:val="24"/>
        </w:rPr>
        <w:t xml:space="preserve">TELEFONE: </w:t>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r>
      <w:r w:rsidRPr="00126D5E">
        <w:rPr>
          <w:rFonts w:ascii="Bookman Old Style" w:hAnsi="Bookman Old Style" w:cs="Arial"/>
          <w:b/>
          <w:sz w:val="22"/>
          <w:szCs w:val="24"/>
        </w:rPr>
        <w:tab/>
        <w:t>E-MAIL:</w:t>
      </w:r>
    </w:p>
    <w:p w:rsidR="006F72FA" w:rsidRPr="00367C80" w:rsidRDefault="006F72FA" w:rsidP="005721E8">
      <w:pPr>
        <w:tabs>
          <w:tab w:val="left" w:pos="-3240"/>
        </w:tabs>
        <w:spacing w:line="300" w:lineRule="exact"/>
        <w:ind w:right="-285"/>
        <w:jc w:val="center"/>
        <w:rPr>
          <w:rFonts w:ascii="Bookman Old Style" w:hAnsi="Bookman Old Style"/>
          <w:b/>
          <w:bCs/>
          <w:color w:val="000000"/>
        </w:rPr>
      </w:pPr>
    </w:p>
    <w:p w:rsidR="006F72FA" w:rsidRPr="00BE7E9C" w:rsidRDefault="006F72FA" w:rsidP="005721E8">
      <w:pPr>
        <w:pStyle w:val="Default"/>
        <w:ind w:right="-285"/>
        <w:jc w:val="both"/>
        <w:rPr>
          <w:rFonts w:ascii="Bookman Old Style" w:hAnsi="Bookman Old Style"/>
          <w:b/>
        </w:rPr>
      </w:pPr>
      <w:r w:rsidRPr="00367C80">
        <w:rPr>
          <w:rFonts w:ascii="Bookman Old Style" w:hAnsi="Bookman Old Style"/>
          <w:b/>
        </w:rPr>
        <w:t xml:space="preserve">OBJETO: </w:t>
      </w:r>
      <w:r w:rsidRPr="00C2665A">
        <w:rPr>
          <w:rFonts w:ascii="Bookman Old Style" w:hAnsi="Bookman Old Style"/>
          <w:b/>
        </w:rPr>
        <w:t xml:space="preserve">AQUISIÇÕES DE </w:t>
      </w:r>
      <w:r>
        <w:rPr>
          <w:rFonts w:ascii="Bookman Old Style" w:hAnsi="Bookman Old Style"/>
          <w:b/>
        </w:rPr>
        <w:t xml:space="preserve">MEDICAMENTOS PARA O </w:t>
      </w:r>
      <w:r w:rsidRPr="00C2665A">
        <w:rPr>
          <w:rFonts w:ascii="Bookman Old Style" w:hAnsi="Bookman Old Style"/>
          <w:b/>
        </w:rPr>
        <w:t>MUNICÍPIO DE NARANDIBA</w:t>
      </w:r>
      <w:r w:rsidRPr="00BE7E9C">
        <w:rPr>
          <w:rFonts w:ascii="Bookman Old Style" w:hAnsi="Bookman Old Style"/>
          <w:b/>
        </w:rPr>
        <w:t>.</w:t>
      </w:r>
    </w:p>
    <w:p w:rsidR="006F72FA" w:rsidRPr="00BE7E9C" w:rsidRDefault="006F72FA" w:rsidP="005721E8">
      <w:pPr>
        <w:pStyle w:val="Default"/>
        <w:ind w:right="-285"/>
        <w:jc w:val="both"/>
        <w:rPr>
          <w:rFonts w:ascii="Bookman Old Style" w:hAnsi="Bookman Old Style"/>
          <w:b/>
        </w:rPr>
      </w:pPr>
    </w:p>
    <w:tbl>
      <w:tblPr>
        <w:tblW w:w="87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2191"/>
        <w:gridCol w:w="1703"/>
        <w:gridCol w:w="771"/>
        <w:gridCol w:w="842"/>
        <w:gridCol w:w="1273"/>
        <w:gridCol w:w="1083"/>
      </w:tblGrid>
      <w:tr w:rsidR="006F72FA" w:rsidRPr="0090382D" w:rsidTr="00BA25AD">
        <w:trPr>
          <w:trHeight w:val="600"/>
        </w:trPr>
        <w:tc>
          <w:tcPr>
            <w:tcW w:w="8709" w:type="dxa"/>
            <w:gridSpan w:val="7"/>
            <w:shd w:val="clear" w:color="auto" w:fill="auto"/>
            <w:noWrap/>
            <w:vAlign w:val="center"/>
          </w:tcPr>
          <w:p w:rsidR="006F72FA" w:rsidRDefault="006F72FA" w:rsidP="005721E8">
            <w:pPr>
              <w:ind w:right="-285"/>
              <w:jc w:val="center"/>
              <w:rPr>
                <w:rFonts w:ascii="Bookman Old Style" w:hAnsi="Bookman Old Style"/>
                <w:b/>
                <w:bCs/>
                <w:color w:val="000000"/>
              </w:rPr>
            </w:pPr>
            <w:r>
              <w:rPr>
                <w:rFonts w:ascii="Bookman Old Style" w:hAnsi="Bookman Old Style"/>
                <w:b/>
                <w:bCs/>
                <w:color w:val="000000"/>
              </w:rPr>
              <w:t>LOTE</w:t>
            </w:r>
          </w:p>
        </w:tc>
      </w:tr>
      <w:tr w:rsidR="006F72FA" w:rsidRPr="0090382D" w:rsidTr="00BA25AD">
        <w:trPr>
          <w:trHeight w:val="600"/>
        </w:trPr>
        <w:tc>
          <w:tcPr>
            <w:tcW w:w="846" w:type="dxa"/>
            <w:shd w:val="clear" w:color="auto" w:fill="auto"/>
            <w:noWrap/>
            <w:vAlign w:val="center"/>
            <w:hideMark/>
          </w:tcPr>
          <w:p w:rsidR="006F72FA" w:rsidRP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ITEM</w:t>
            </w:r>
          </w:p>
        </w:tc>
        <w:tc>
          <w:tcPr>
            <w:tcW w:w="2191" w:type="dxa"/>
            <w:shd w:val="clear" w:color="auto" w:fill="auto"/>
            <w:vAlign w:val="center"/>
            <w:hideMark/>
          </w:tcPr>
          <w:p w:rsidR="006F72FA" w:rsidRP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GÊNERO ALIMENTÍCIO</w:t>
            </w:r>
          </w:p>
        </w:tc>
        <w:tc>
          <w:tcPr>
            <w:tcW w:w="1703" w:type="dxa"/>
            <w:shd w:val="clear" w:color="auto" w:fill="auto"/>
            <w:noWrap/>
            <w:vAlign w:val="center"/>
            <w:hideMark/>
          </w:tcPr>
          <w:p w:rsidR="006F72FA" w:rsidRP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ESPECIFICAÇÃO</w:t>
            </w:r>
          </w:p>
        </w:tc>
        <w:tc>
          <w:tcPr>
            <w:tcW w:w="771" w:type="dxa"/>
            <w:shd w:val="clear" w:color="auto" w:fill="auto"/>
            <w:noWrap/>
            <w:vAlign w:val="center"/>
            <w:hideMark/>
          </w:tcPr>
          <w:p w:rsidR="006F72FA" w:rsidRP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QTD</w:t>
            </w:r>
          </w:p>
        </w:tc>
        <w:tc>
          <w:tcPr>
            <w:tcW w:w="842" w:type="dxa"/>
            <w:vAlign w:val="center"/>
          </w:tcPr>
          <w:p w:rsidR="006F72FA" w:rsidRP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MARCA</w:t>
            </w:r>
          </w:p>
        </w:tc>
        <w:tc>
          <w:tcPr>
            <w:tcW w:w="1273" w:type="dxa"/>
            <w:vAlign w:val="center"/>
          </w:tcPr>
          <w:p w:rsidR="006F72FA" w:rsidRP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VALOR UNITÁRIO</w:t>
            </w:r>
          </w:p>
        </w:tc>
        <w:tc>
          <w:tcPr>
            <w:tcW w:w="1083" w:type="dxa"/>
            <w:vAlign w:val="center"/>
          </w:tcPr>
          <w:p w:rsid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VALOR</w:t>
            </w:r>
          </w:p>
          <w:p w:rsidR="006F72FA" w:rsidRPr="00BA25AD" w:rsidRDefault="006F72FA" w:rsidP="00BA25AD">
            <w:pPr>
              <w:ind w:right="-285"/>
              <w:rPr>
                <w:rFonts w:ascii="Bookman Old Style" w:hAnsi="Bookman Old Style"/>
                <w:b/>
                <w:bCs/>
                <w:color w:val="000000"/>
                <w:sz w:val="16"/>
                <w:szCs w:val="16"/>
              </w:rPr>
            </w:pPr>
            <w:r w:rsidRPr="00BA25AD">
              <w:rPr>
                <w:rFonts w:ascii="Bookman Old Style" w:hAnsi="Bookman Old Style"/>
                <w:b/>
                <w:bCs/>
                <w:color w:val="000000"/>
                <w:sz w:val="16"/>
                <w:szCs w:val="16"/>
              </w:rPr>
              <w:t>TOTAL</w:t>
            </w:r>
          </w:p>
        </w:tc>
      </w:tr>
      <w:tr w:rsidR="006F72FA" w:rsidRPr="0090382D" w:rsidTr="00BA25AD">
        <w:trPr>
          <w:trHeight w:val="249"/>
        </w:trPr>
        <w:tc>
          <w:tcPr>
            <w:tcW w:w="846" w:type="dxa"/>
            <w:shd w:val="clear" w:color="auto" w:fill="auto"/>
            <w:vAlign w:val="center"/>
          </w:tcPr>
          <w:p w:rsidR="006F72FA" w:rsidRPr="0090382D" w:rsidRDefault="006F72FA" w:rsidP="005721E8">
            <w:pPr>
              <w:ind w:right="-285"/>
              <w:jc w:val="center"/>
              <w:rPr>
                <w:rFonts w:ascii="Bookman Old Style" w:hAnsi="Bookman Old Style"/>
                <w:b/>
                <w:bCs/>
                <w:color w:val="000000"/>
                <w:sz w:val="18"/>
                <w:szCs w:val="18"/>
              </w:rPr>
            </w:pPr>
          </w:p>
        </w:tc>
        <w:tc>
          <w:tcPr>
            <w:tcW w:w="2191" w:type="dxa"/>
            <w:shd w:val="clear" w:color="auto" w:fill="auto"/>
            <w:vAlign w:val="center"/>
          </w:tcPr>
          <w:p w:rsidR="006F72FA" w:rsidRPr="0090382D" w:rsidRDefault="006F72FA" w:rsidP="005721E8">
            <w:pPr>
              <w:ind w:right="-285"/>
              <w:jc w:val="center"/>
              <w:rPr>
                <w:rFonts w:ascii="Bookman Old Style" w:hAnsi="Bookman Old Style"/>
                <w:color w:val="000000"/>
                <w:sz w:val="18"/>
                <w:szCs w:val="18"/>
              </w:rPr>
            </w:pPr>
          </w:p>
        </w:tc>
        <w:tc>
          <w:tcPr>
            <w:tcW w:w="1703" w:type="dxa"/>
            <w:shd w:val="clear" w:color="auto" w:fill="auto"/>
            <w:vAlign w:val="center"/>
          </w:tcPr>
          <w:p w:rsidR="006F72FA" w:rsidRPr="0090382D" w:rsidRDefault="006F72FA" w:rsidP="005721E8">
            <w:pPr>
              <w:ind w:right="-285"/>
              <w:rPr>
                <w:rFonts w:ascii="Bookman Old Style" w:hAnsi="Bookman Old Style"/>
                <w:color w:val="000000"/>
                <w:sz w:val="18"/>
                <w:szCs w:val="18"/>
              </w:rPr>
            </w:pPr>
          </w:p>
        </w:tc>
        <w:tc>
          <w:tcPr>
            <w:tcW w:w="771" w:type="dxa"/>
            <w:shd w:val="clear" w:color="auto" w:fill="auto"/>
            <w:vAlign w:val="center"/>
          </w:tcPr>
          <w:p w:rsidR="006F72FA" w:rsidRPr="0090382D" w:rsidRDefault="006F72FA" w:rsidP="005721E8">
            <w:pPr>
              <w:ind w:right="-285"/>
              <w:jc w:val="center"/>
              <w:rPr>
                <w:rFonts w:ascii="Bookman Old Style" w:hAnsi="Bookman Old Style"/>
                <w:b/>
                <w:bCs/>
                <w:color w:val="000000"/>
                <w:sz w:val="18"/>
                <w:szCs w:val="18"/>
              </w:rPr>
            </w:pPr>
          </w:p>
        </w:tc>
        <w:tc>
          <w:tcPr>
            <w:tcW w:w="842" w:type="dxa"/>
          </w:tcPr>
          <w:p w:rsidR="006F72FA" w:rsidRPr="0090382D" w:rsidRDefault="006F72FA" w:rsidP="005721E8">
            <w:pPr>
              <w:ind w:right="-285"/>
              <w:jc w:val="center"/>
              <w:rPr>
                <w:rFonts w:ascii="Bookman Old Style" w:hAnsi="Bookman Old Style"/>
                <w:b/>
                <w:bCs/>
                <w:color w:val="000000"/>
                <w:sz w:val="18"/>
                <w:szCs w:val="18"/>
              </w:rPr>
            </w:pPr>
          </w:p>
        </w:tc>
        <w:tc>
          <w:tcPr>
            <w:tcW w:w="1273" w:type="dxa"/>
          </w:tcPr>
          <w:p w:rsidR="006F72FA" w:rsidRPr="0090382D" w:rsidRDefault="006F72FA" w:rsidP="005721E8">
            <w:pPr>
              <w:ind w:right="-285"/>
              <w:jc w:val="center"/>
              <w:rPr>
                <w:rFonts w:ascii="Bookman Old Style" w:hAnsi="Bookman Old Style"/>
                <w:b/>
                <w:bCs/>
                <w:color w:val="000000"/>
                <w:sz w:val="18"/>
                <w:szCs w:val="18"/>
              </w:rPr>
            </w:pPr>
          </w:p>
        </w:tc>
        <w:tc>
          <w:tcPr>
            <w:tcW w:w="1083" w:type="dxa"/>
          </w:tcPr>
          <w:p w:rsidR="006F72FA" w:rsidRPr="0090382D" w:rsidRDefault="006F72FA" w:rsidP="005721E8">
            <w:pPr>
              <w:ind w:right="-285"/>
              <w:jc w:val="center"/>
              <w:rPr>
                <w:rFonts w:ascii="Bookman Old Style" w:hAnsi="Bookman Old Style"/>
                <w:b/>
                <w:bCs/>
                <w:color w:val="000000"/>
                <w:sz w:val="18"/>
                <w:szCs w:val="18"/>
              </w:rPr>
            </w:pPr>
          </w:p>
        </w:tc>
      </w:tr>
    </w:tbl>
    <w:p w:rsidR="006F72FA" w:rsidRPr="00E16535" w:rsidRDefault="006F72FA" w:rsidP="005721E8">
      <w:pPr>
        <w:pStyle w:val="Default"/>
        <w:ind w:right="-285"/>
        <w:jc w:val="both"/>
        <w:rPr>
          <w:rFonts w:ascii="Bookman Old Style" w:hAnsi="Bookman Old Style"/>
          <w:sz w:val="18"/>
          <w:szCs w:val="18"/>
        </w:rPr>
      </w:pPr>
    </w:p>
    <w:p w:rsidR="006F72FA" w:rsidRDefault="006F72FA" w:rsidP="005721E8">
      <w:pPr>
        <w:pStyle w:val="Default"/>
        <w:ind w:right="-285"/>
        <w:jc w:val="both"/>
        <w:rPr>
          <w:rFonts w:ascii="Bookman Old Style" w:hAnsi="Bookman Old Style"/>
        </w:rPr>
      </w:pPr>
      <w:r w:rsidRPr="00240F3B">
        <w:rPr>
          <w:rFonts w:ascii="Bookman Old Style" w:hAnsi="Bookman Old Style"/>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p>
    <w:p w:rsidR="006F72FA" w:rsidRPr="00240F3B" w:rsidRDefault="006F72FA" w:rsidP="005721E8">
      <w:pPr>
        <w:pStyle w:val="Default"/>
        <w:ind w:right="-285"/>
        <w:jc w:val="both"/>
        <w:rPr>
          <w:rFonts w:ascii="Bookman Old Style" w:hAnsi="Bookman Old Style"/>
        </w:rPr>
      </w:pPr>
    </w:p>
    <w:p w:rsidR="006F72FA" w:rsidRPr="00BE7E9C" w:rsidRDefault="006F72FA" w:rsidP="005721E8">
      <w:pPr>
        <w:ind w:right="-285"/>
        <w:jc w:val="both"/>
        <w:rPr>
          <w:rFonts w:ascii="Bookman Old Style" w:hAnsi="Bookman Old Style"/>
          <w:i/>
          <w:color w:val="000000"/>
          <w:sz w:val="28"/>
        </w:rPr>
      </w:pPr>
      <w:r w:rsidRPr="00240F3B">
        <w:rPr>
          <w:rFonts w:ascii="Bookman Old Style" w:hAnsi="Bookman Old Style"/>
        </w:rPr>
        <w:t xml:space="preserve">O prazo de validade desta proposta é de </w:t>
      </w:r>
      <w:r>
        <w:rPr>
          <w:rFonts w:ascii="Bookman Old Style" w:hAnsi="Bookman Old Style"/>
        </w:rPr>
        <w:t>12</w:t>
      </w:r>
      <w:r w:rsidRPr="00240F3B">
        <w:rPr>
          <w:rFonts w:ascii="Bookman Old Style" w:hAnsi="Bookman Old Style"/>
        </w:rPr>
        <w:t xml:space="preserve"> </w:t>
      </w:r>
      <w:r>
        <w:rPr>
          <w:rFonts w:ascii="Bookman Old Style" w:hAnsi="Bookman Old Style"/>
        </w:rPr>
        <w:t>meses</w:t>
      </w:r>
      <w:r w:rsidRPr="00240F3B">
        <w:rPr>
          <w:rFonts w:ascii="Bookman Old Style" w:hAnsi="Bookman Old Style"/>
        </w:rPr>
        <w:t>, contados da abertura da proposta</w:t>
      </w:r>
      <w:r w:rsidRPr="00BE7E9C">
        <w:rPr>
          <w:rFonts w:ascii="Bookman Old Style" w:hAnsi="Bookman Old Style"/>
          <w:color w:val="000000"/>
          <w:sz w:val="28"/>
        </w:rPr>
        <w:t xml:space="preserve">. </w:t>
      </w:r>
    </w:p>
    <w:p w:rsidR="006F72FA" w:rsidRDefault="006F72FA" w:rsidP="005721E8">
      <w:pPr>
        <w:ind w:right="-285"/>
        <w:jc w:val="both"/>
        <w:rPr>
          <w:rFonts w:ascii="Bookman Old Style" w:hAnsi="Bookman Old Style"/>
        </w:rPr>
      </w:pPr>
    </w:p>
    <w:p w:rsidR="006F72FA" w:rsidRDefault="006F72FA" w:rsidP="005721E8">
      <w:pPr>
        <w:ind w:right="-285"/>
        <w:jc w:val="both"/>
        <w:rPr>
          <w:rFonts w:ascii="Bookman Old Style" w:hAnsi="Bookman Old Style"/>
        </w:rPr>
      </w:pPr>
      <w:r>
        <w:rPr>
          <w:rFonts w:ascii="Bookman Old Style" w:hAnsi="Bookman Old Style"/>
        </w:rPr>
        <w:t>Declaro para devido fins que o prazo para entrega dos produtos será o estabelecido no edital.</w:t>
      </w:r>
    </w:p>
    <w:p w:rsidR="006F72FA" w:rsidRDefault="006F72FA" w:rsidP="005721E8">
      <w:pPr>
        <w:ind w:right="-285"/>
        <w:jc w:val="both"/>
        <w:rPr>
          <w:rFonts w:ascii="Bookman Old Style" w:hAnsi="Bookman Old Style"/>
        </w:rPr>
      </w:pPr>
    </w:p>
    <w:p w:rsidR="006F72FA" w:rsidRDefault="006F72FA" w:rsidP="005721E8">
      <w:pPr>
        <w:ind w:right="-285"/>
        <w:jc w:val="both"/>
        <w:rPr>
          <w:rFonts w:ascii="Bookman Old Style" w:hAnsi="Bookman Old Style"/>
        </w:rPr>
      </w:pPr>
      <w:r>
        <w:rPr>
          <w:rFonts w:ascii="Bookman Old Style" w:hAnsi="Bookman Old Style"/>
        </w:rPr>
        <w:t>Declaro para devido fins que o prazo para pagamento das respectivas notas ficais será o estabelecido no edital</w:t>
      </w:r>
    </w:p>
    <w:p w:rsidR="006F72FA" w:rsidRDefault="006F72FA" w:rsidP="005721E8">
      <w:pPr>
        <w:ind w:right="-285"/>
        <w:jc w:val="both"/>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0"/>
        <w:gridCol w:w="5031"/>
      </w:tblGrid>
      <w:tr w:rsidR="006F72FA" w:rsidRPr="007E24FF" w:rsidTr="00B318FA">
        <w:tc>
          <w:tcPr>
            <w:tcW w:w="3686" w:type="dxa"/>
          </w:tcPr>
          <w:p w:rsidR="006F72FA" w:rsidRPr="007E24FF" w:rsidRDefault="006F72FA" w:rsidP="005721E8">
            <w:pPr>
              <w:ind w:right="-285"/>
              <w:jc w:val="both"/>
              <w:rPr>
                <w:rFonts w:ascii="Bookman Old Style" w:hAnsi="Bookman Old Style"/>
                <w:color w:val="000000"/>
                <w:sz w:val="16"/>
              </w:rPr>
            </w:pPr>
          </w:p>
          <w:p w:rsidR="006F72FA" w:rsidRPr="007E24FF" w:rsidRDefault="006F72FA" w:rsidP="005721E8">
            <w:pPr>
              <w:ind w:right="-285"/>
              <w:jc w:val="both"/>
              <w:rPr>
                <w:rFonts w:ascii="Bookman Old Style" w:hAnsi="Bookman Old Style"/>
                <w:color w:val="000000"/>
                <w:sz w:val="16"/>
              </w:rPr>
            </w:pPr>
          </w:p>
          <w:p w:rsidR="006F72FA" w:rsidRPr="007E24FF" w:rsidRDefault="006F72FA" w:rsidP="005721E8">
            <w:pPr>
              <w:ind w:right="-285"/>
              <w:jc w:val="both"/>
              <w:rPr>
                <w:rFonts w:ascii="Bookman Old Style" w:hAnsi="Bookman Old Style"/>
                <w:color w:val="000000"/>
                <w:sz w:val="16"/>
              </w:rPr>
            </w:pPr>
          </w:p>
          <w:p w:rsidR="006F72FA" w:rsidRPr="007E24FF" w:rsidRDefault="006F72FA" w:rsidP="005721E8">
            <w:pPr>
              <w:ind w:right="-285"/>
              <w:jc w:val="both"/>
              <w:rPr>
                <w:rFonts w:ascii="Bookman Old Style" w:hAnsi="Bookman Old Style"/>
                <w:b/>
                <w:sz w:val="16"/>
              </w:rPr>
            </w:pPr>
          </w:p>
          <w:p w:rsidR="006F72FA" w:rsidRPr="007E24FF" w:rsidRDefault="006F72FA" w:rsidP="005721E8">
            <w:pPr>
              <w:ind w:right="-285"/>
              <w:jc w:val="both"/>
              <w:rPr>
                <w:rFonts w:ascii="Bookman Old Style" w:hAnsi="Bookman Old Style"/>
                <w:b/>
                <w:sz w:val="16"/>
              </w:rPr>
            </w:pPr>
          </w:p>
          <w:p w:rsidR="006F72FA" w:rsidRPr="007E24FF" w:rsidRDefault="006F72FA" w:rsidP="005721E8">
            <w:pPr>
              <w:ind w:right="-285"/>
              <w:jc w:val="both"/>
              <w:rPr>
                <w:rFonts w:ascii="Bookman Old Style" w:hAnsi="Bookman Old Style"/>
                <w:b/>
                <w:sz w:val="16"/>
              </w:rPr>
            </w:pPr>
          </w:p>
          <w:p w:rsidR="006F72FA" w:rsidRPr="007E24FF" w:rsidRDefault="006F72FA" w:rsidP="005721E8">
            <w:pPr>
              <w:ind w:right="-285"/>
              <w:jc w:val="both"/>
              <w:rPr>
                <w:rFonts w:ascii="Bookman Old Style" w:hAnsi="Bookman Old Style"/>
                <w:b/>
                <w:sz w:val="16"/>
              </w:rPr>
            </w:pPr>
          </w:p>
          <w:p w:rsidR="006F72FA" w:rsidRPr="007E24FF" w:rsidRDefault="006F72FA" w:rsidP="005721E8">
            <w:pPr>
              <w:ind w:right="-285"/>
              <w:jc w:val="both"/>
              <w:rPr>
                <w:rFonts w:ascii="Bookman Old Style" w:hAnsi="Bookman Old Style"/>
                <w:color w:val="000000"/>
                <w:sz w:val="16"/>
              </w:rPr>
            </w:pPr>
          </w:p>
        </w:tc>
        <w:tc>
          <w:tcPr>
            <w:tcW w:w="5209" w:type="dxa"/>
            <w:tcBorders>
              <w:top w:val="nil"/>
              <w:bottom w:val="nil"/>
              <w:right w:val="nil"/>
            </w:tcBorders>
          </w:tcPr>
          <w:p w:rsidR="006F72FA" w:rsidRPr="007E24FF" w:rsidRDefault="006F72FA" w:rsidP="005721E8">
            <w:pPr>
              <w:ind w:right="-285"/>
              <w:jc w:val="both"/>
              <w:rPr>
                <w:rFonts w:ascii="Bookman Old Style" w:hAnsi="Bookman Old Style"/>
                <w:sz w:val="16"/>
              </w:rPr>
            </w:pPr>
            <w:r w:rsidRPr="007E24FF">
              <w:rPr>
                <w:rFonts w:ascii="Bookman Old Style" w:hAnsi="Bookman Old Style"/>
                <w:sz w:val="16"/>
              </w:rPr>
              <w:t xml:space="preserve">_____________, ____ de ____________de </w:t>
            </w:r>
            <w:r>
              <w:rPr>
                <w:rFonts w:ascii="Bookman Old Style" w:hAnsi="Bookman Old Style"/>
                <w:sz w:val="16"/>
              </w:rPr>
              <w:t>2020</w:t>
            </w:r>
            <w:r w:rsidRPr="007E24FF">
              <w:rPr>
                <w:rFonts w:ascii="Bookman Old Style" w:hAnsi="Bookman Old Style"/>
                <w:sz w:val="16"/>
              </w:rPr>
              <w:t>.</w:t>
            </w:r>
          </w:p>
          <w:p w:rsidR="006F72FA" w:rsidRPr="007E24FF" w:rsidRDefault="006F72FA" w:rsidP="005721E8">
            <w:pPr>
              <w:shd w:val="clear" w:color="auto" w:fill="FFFFFF"/>
              <w:ind w:right="-285"/>
              <w:jc w:val="both"/>
              <w:rPr>
                <w:rFonts w:ascii="Bookman Old Style" w:hAnsi="Bookman Old Style"/>
                <w:b/>
                <w:bCs/>
                <w:color w:val="000000"/>
                <w:sz w:val="16"/>
              </w:rPr>
            </w:pPr>
          </w:p>
          <w:p w:rsidR="006F72FA" w:rsidRPr="007E24FF" w:rsidRDefault="006F72FA" w:rsidP="005721E8">
            <w:pPr>
              <w:shd w:val="clear" w:color="auto" w:fill="FFFFFF"/>
              <w:ind w:right="-285"/>
              <w:jc w:val="both"/>
              <w:rPr>
                <w:rFonts w:ascii="Bookman Old Style" w:hAnsi="Bookman Old Style"/>
                <w:b/>
                <w:bCs/>
                <w:color w:val="000000"/>
                <w:sz w:val="16"/>
              </w:rPr>
            </w:pPr>
            <w:r w:rsidRPr="007E24FF">
              <w:rPr>
                <w:rFonts w:ascii="Bookman Old Style" w:hAnsi="Bookman Old Style"/>
                <w:b/>
                <w:bCs/>
                <w:color w:val="000000"/>
                <w:sz w:val="16"/>
              </w:rPr>
              <w:t>______________________________________</w:t>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r>
            <w:r w:rsidRPr="007E24FF">
              <w:rPr>
                <w:rFonts w:ascii="Bookman Old Style" w:hAnsi="Bookman Old Style"/>
                <w:b/>
                <w:bCs/>
                <w:color w:val="000000"/>
                <w:sz w:val="16"/>
              </w:rPr>
              <w:softHyphen/>
              <w:t>__</w:t>
            </w:r>
          </w:p>
          <w:p w:rsidR="006F72FA" w:rsidRPr="007E24FF" w:rsidRDefault="006F72FA" w:rsidP="005721E8">
            <w:pPr>
              <w:shd w:val="clear" w:color="auto" w:fill="FFFFFF"/>
              <w:ind w:left="459" w:right="-285"/>
              <w:jc w:val="both"/>
              <w:rPr>
                <w:rFonts w:ascii="Bookman Old Style" w:hAnsi="Bookman Old Style"/>
                <w:b/>
                <w:bCs/>
                <w:color w:val="000000"/>
                <w:sz w:val="16"/>
              </w:rPr>
            </w:pPr>
            <w:r w:rsidRPr="007E24FF">
              <w:rPr>
                <w:rFonts w:ascii="Bookman Old Style" w:hAnsi="Bookman Old Style"/>
                <w:b/>
                <w:bCs/>
                <w:color w:val="000000"/>
                <w:sz w:val="16"/>
              </w:rPr>
              <w:t>NOME:</w:t>
            </w:r>
          </w:p>
          <w:p w:rsidR="006F72FA" w:rsidRPr="007E24FF" w:rsidRDefault="006F72FA" w:rsidP="005721E8">
            <w:pPr>
              <w:shd w:val="clear" w:color="auto" w:fill="FFFFFF"/>
              <w:ind w:left="459" w:right="-285"/>
              <w:jc w:val="both"/>
              <w:rPr>
                <w:rFonts w:ascii="Bookman Old Style" w:hAnsi="Bookman Old Style"/>
                <w:b/>
                <w:bCs/>
                <w:color w:val="000000"/>
                <w:sz w:val="16"/>
              </w:rPr>
            </w:pPr>
            <w:r w:rsidRPr="007E24FF">
              <w:rPr>
                <w:rFonts w:ascii="Bookman Old Style" w:hAnsi="Bookman Old Style"/>
                <w:b/>
                <w:bCs/>
                <w:color w:val="000000"/>
                <w:sz w:val="16"/>
              </w:rPr>
              <w:t>RG:</w:t>
            </w:r>
          </w:p>
          <w:p w:rsidR="006F72FA" w:rsidRPr="007E24FF" w:rsidRDefault="006F72FA" w:rsidP="005721E8">
            <w:pPr>
              <w:shd w:val="clear" w:color="auto" w:fill="FFFFFF"/>
              <w:ind w:left="459" w:right="-285"/>
              <w:jc w:val="both"/>
              <w:rPr>
                <w:rFonts w:ascii="Bookman Old Style" w:hAnsi="Bookman Old Style"/>
                <w:b/>
                <w:bCs/>
                <w:color w:val="000000"/>
                <w:sz w:val="16"/>
              </w:rPr>
            </w:pPr>
            <w:r w:rsidRPr="007E24FF">
              <w:rPr>
                <w:rFonts w:ascii="Bookman Old Style" w:hAnsi="Bookman Old Style"/>
                <w:b/>
                <w:bCs/>
                <w:color w:val="000000"/>
                <w:sz w:val="16"/>
              </w:rPr>
              <w:t>CPF:</w:t>
            </w:r>
          </w:p>
          <w:p w:rsidR="006F72FA" w:rsidRPr="007E24FF" w:rsidRDefault="006F72FA" w:rsidP="005721E8">
            <w:pPr>
              <w:shd w:val="clear" w:color="auto" w:fill="FFFFFF"/>
              <w:ind w:left="459" w:right="-285"/>
              <w:jc w:val="both"/>
              <w:rPr>
                <w:rFonts w:ascii="Bookman Old Style" w:hAnsi="Bookman Old Style"/>
                <w:b/>
                <w:bCs/>
                <w:color w:val="000000"/>
                <w:sz w:val="16"/>
              </w:rPr>
            </w:pPr>
            <w:r w:rsidRPr="007E24FF">
              <w:rPr>
                <w:rFonts w:ascii="Bookman Old Style" w:hAnsi="Bookman Old Style"/>
                <w:b/>
                <w:bCs/>
                <w:color w:val="000000"/>
                <w:sz w:val="16"/>
              </w:rPr>
              <w:t>CARGO:</w:t>
            </w:r>
          </w:p>
        </w:tc>
      </w:tr>
    </w:tbl>
    <w:p w:rsidR="006F72FA" w:rsidRDefault="006F72FA" w:rsidP="005721E8">
      <w:pPr>
        <w:ind w:right="-285"/>
        <w:jc w:val="both"/>
        <w:rPr>
          <w:rFonts w:ascii="Bookman Old Style" w:hAnsi="Bookman Old Style"/>
          <w:b/>
        </w:rPr>
      </w:pPr>
    </w:p>
    <w:p w:rsidR="006F72FA" w:rsidRDefault="006F72FA" w:rsidP="005721E8">
      <w:pPr>
        <w:ind w:right="-285"/>
        <w:jc w:val="both"/>
        <w:rPr>
          <w:rFonts w:ascii="Bookman Old Style" w:hAnsi="Bookman Old Style"/>
          <w:b/>
          <w:sz w:val="20"/>
        </w:rPr>
      </w:pPr>
    </w:p>
    <w:p w:rsidR="006F72FA" w:rsidRDefault="006F72FA" w:rsidP="005721E8">
      <w:pPr>
        <w:ind w:right="-285"/>
        <w:jc w:val="center"/>
        <w:rPr>
          <w:rFonts w:ascii="Bookman Old Style" w:hAnsi="Bookman Old Style"/>
          <w:b/>
        </w:rPr>
      </w:pPr>
    </w:p>
    <w:p w:rsidR="006F72FA" w:rsidRDefault="006F72FA" w:rsidP="005721E8">
      <w:pPr>
        <w:ind w:right="-285"/>
        <w:jc w:val="center"/>
        <w:rPr>
          <w:rFonts w:ascii="Bookman Old Style" w:hAnsi="Bookman Old Style"/>
          <w:b/>
        </w:rPr>
      </w:pPr>
    </w:p>
    <w:p w:rsidR="006F72FA" w:rsidRDefault="006F72FA" w:rsidP="005721E8">
      <w:pPr>
        <w:ind w:right="-285"/>
        <w:jc w:val="center"/>
        <w:rPr>
          <w:rFonts w:ascii="Bookman Old Style" w:hAnsi="Bookman Old Style"/>
          <w:b/>
        </w:rPr>
      </w:pPr>
    </w:p>
    <w:p w:rsidR="006F72FA" w:rsidRDefault="006F72FA" w:rsidP="005721E8">
      <w:pPr>
        <w:ind w:right="-285"/>
        <w:jc w:val="center"/>
        <w:rPr>
          <w:rFonts w:ascii="Bookman Old Style" w:hAnsi="Bookman Old Style"/>
          <w:b/>
        </w:rPr>
      </w:pPr>
    </w:p>
    <w:p w:rsidR="006F72FA" w:rsidRPr="00367C80" w:rsidRDefault="006F72FA" w:rsidP="005721E8">
      <w:pPr>
        <w:ind w:right="-285"/>
        <w:jc w:val="center"/>
        <w:rPr>
          <w:rFonts w:ascii="Bookman Old Style" w:hAnsi="Bookman Old Style"/>
          <w:b/>
          <w:sz w:val="22"/>
          <w:szCs w:val="22"/>
        </w:rPr>
      </w:pPr>
      <w:r w:rsidRPr="00367C80">
        <w:rPr>
          <w:rFonts w:ascii="Bookman Old Style" w:hAnsi="Bookman Old Style"/>
          <w:b/>
          <w:sz w:val="22"/>
          <w:szCs w:val="22"/>
        </w:rPr>
        <w:t>ANEXO VII</w:t>
      </w:r>
    </w:p>
    <w:p w:rsidR="006F72FA" w:rsidRPr="00367C80" w:rsidRDefault="006F72FA" w:rsidP="005721E8">
      <w:pPr>
        <w:ind w:right="-285"/>
        <w:jc w:val="center"/>
        <w:rPr>
          <w:rFonts w:ascii="Bookman Old Style" w:hAnsi="Bookman Old Style"/>
          <w:b/>
          <w:sz w:val="22"/>
          <w:szCs w:val="22"/>
        </w:rPr>
      </w:pPr>
    </w:p>
    <w:p w:rsidR="006F72FA" w:rsidRPr="00367C80" w:rsidRDefault="006F72FA" w:rsidP="005721E8">
      <w:pPr>
        <w:spacing w:line="300" w:lineRule="exact"/>
        <w:ind w:right="-285"/>
        <w:jc w:val="center"/>
        <w:rPr>
          <w:rFonts w:ascii="Bookman Old Style" w:hAnsi="Bookman Old Style"/>
          <w:b/>
          <w:sz w:val="22"/>
          <w:szCs w:val="22"/>
        </w:rPr>
      </w:pPr>
      <w:r w:rsidRPr="00367C80">
        <w:rPr>
          <w:rFonts w:ascii="Bookman Old Style" w:hAnsi="Bookman Old Style"/>
          <w:b/>
          <w:sz w:val="22"/>
          <w:szCs w:val="22"/>
        </w:rPr>
        <w:t>MINUTA DA ATA DE REGISTRO DE PREÇOS Nº______/</w:t>
      </w:r>
      <w:r>
        <w:rPr>
          <w:rFonts w:ascii="Bookman Old Style" w:hAnsi="Bookman Old Style"/>
          <w:b/>
          <w:sz w:val="22"/>
          <w:szCs w:val="22"/>
        </w:rPr>
        <w:t>2020</w:t>
      </w:r>
    </w:p>
    <w:p w:rsidR="006F72FA" w:rsidRPr="00367C80" w:rsidRDefault="006F72FA" w:rsidP="005721E8">
      <w:pPr>
        <w:spacing w:line="300" w:lineRule="exact"/>
        <w:ind w:left="1843" w:right="-285"/>
        <w:jc w:val="both"/>
        <w:rPr>
          <w:rFonts w:ascii="Bookman Old Style" w:hAnsi="Bookman Old Style"/>
          <w:sz w:val="22"/>
          <w:szCs w:val="22"/>
        </w:rPr>
      </w:pPr>
    </w:p>
    <w:p w:rsidR="006F72FA" w:rsidRPr="00367C80" w:rsidRDefault="006F72FA" w:rsidP="005721E8">
      <w:pPr>
        <w:spacing w:line="300" w:lineRule="exact"/>
        <w:ind w:right="-285"/>
        <w:jc w:val="both"/>
        <w:rPr>
          <w:rFonts w:ascii="Bookman Old Style" w:hAnsi="Bookman Old Style"/>
          <w:bCs/>
          <w:sz w:val="22"/>
          <w:szCs w:val="22"/>
        </w:rPr>
      </w:pPr>
      <w:r w:rsidRPr="00367C80">
        <w:rPr>
          <w:rFonts w:ascii="Bookman Old Style" w:hAnsi="Bookman Old Style"/>
          <w:bCs/>
          <w:sz w:val="22"/>
          <w:szCs w:val="22"/>
        </w:rPr>
        <w:t xml:space="preserve"> Aos ___ dias do mês de _______do ano de _____, na cidade de Narandiba, Estado de São Paulo, pelo presente instrumento o </w:t>
      </w:r>
      <w:r w:rsidRPr="00367C80">
        <w:rPr>
          <w:rFonts w:ascii="Bookman Old Style" w:hAnsi="Bookman Old Style"/>
          <w:b/>
          <w:sz w:val="22"/>
          <w:szCs w:val="22"/>
        </w:rPr>
        <w:t>MUNICÍPIO DE NARANDIBA</w:t>
      </w:r>
      <w:r w:rsidRPr="00367C80">
        <w:rPr>
          <w:rFonts w:ascii="Bookman Old Style" w:hAnsi="Bookman Old Style"/>
          <w:sz w:val="22"/>
          <w:szCs w:val="22"/>
        </w:rPr>
        <w:t xml:space="preserve">, pessoa jurídica de direito público, inscrito no CNPJ/MF sob o nº 44.857.027/0001-70, com sede administrativa à Avenida Marechal Rondon nº 491, na cidade de Narandiba, Estado de São Paulo neste ato representada pelo Prefeito Municipal, Sr. </w:t>
      </w:r>
      <w:r w:rsidRPr="00367C80">
        <w:rPr>
          <w:rFonts w:ascii="Bookman Old Style" w:hAnsi="Bookman Old Style"/>
          <w:b/>
          <w:sz w:val="22"/>
          <w:szCs w:val="22"/>
        </w:rPr>
        <w:t>ITAMAR DOS SANTOS SILVA</w:t>
      </w:r>
      <w:r w:rsidRPr="00367C80">
        <w:rPr>
          <w:rFonts w:ascii="Bookman Old Style" w:hAnsi="Bookman Old Style"/>
          <w:sz w:val="22"/>
          <w:szCs w:val="22"/>
        </w:rPr>
        <w:t>, doravante denominada simplesmente</w:t>
      </w:r>
      <w:r w:rsidRPr="00367C80">
        <w:rPr>
          <w:rFonts w:ascii="Bookman Old Style" w:hAnsi="Bookman Old Style"/>
          <w:bCs/>
          <w:sz w:val="22"/>
          <w:szCs w:val="22"/>
        </w:rPr>
        <w:t xml:space="preserve"> </w:t>
      </w:r>
      <w:r w:rsidRPr="00367C80">
        <w:rPr>
          <w:rFonts w:ascii="Bookman Old Style" w:hAnsi="Bookman Old Style"/>
          <w:b/>
          <w:bCs/>
          <w:sz w:val="22"/>
          <w:szCs w:val="22"/>
        </w:rPr>
        <w:t>ÓRGÃO GERENCIADOR</w:t>
      </w:r>
      <w:r w:rsidRPr="00367C80">
        <w:rPr>
          <w:rFonts w:ascii="Bookman Old Style" w:hAnsi="Bookman Old Style"/>
          <w:bCs/>
          <w:sz w:val="22"/>
          <w:szCs w:val="22"/>
        </w:rPr>
        <w:t xml:space="preserve">, e a empresa _______________________________, com sede na Rua ______________________, inscrita no CNPJ/MF sob n° ________________, neste ato representada por seu (nome, função, RG e CPF do representante legal da empresa) doravante denominada simplesmente </w:t>
      </w:r>
      <w:r w:rsidRPr="00367C80">
        <w:rPr>
          <w:rFonts w:ascii="Bookman Old Style" w:hAnsi="Bookman Old Style"/>
          <w:b/>
          <w:bCs/>
          <w:sz w:val="22"/>
          <w:szCs w:val="22"/>
        </w:rPr>
        <w:t>DETENTORA DA ATA</w:t>
      </w:r>
      <w:r w:rsidRPr="00367C80">
        <w:rPr>
          <w:rFonts w:ascii="Bookman Old Style" w:hAnsi="Bookman Old Style"/>
          <w:bCs/>
          <w:sz w:val="22"/>
          <w:szCs w:val="22"/>
        </w:rPr>
        <w:t xml:space="preserve">, </w:t>
      </w:r>
      <w:r w:rsidRPr="00367C80">
        <w:rPr>
          <w:rFonts w:ascii="Bookman Old Style" w:hAnsi="Bookman Old Style"/>
          <w:b/>
          <w:bCs/>
          <w:sz w:val="22"/>
          <w:szCs w:val="22"/>
        </w:rPr>
        <w:t>ACORDAM</w:t>
      </w:r>
      <w:r w:rsidRPr="00367C80">
        <w:rPr>
          <w:rFonts w:ascii="Bookman Old Style" w:hAnsi="Bookman Old Style"/>
          <w:bCs/>
          <w:sz w:val="22"/>
          <w:szCs w:val="22"/>
        </w:rPr>
        <w:t xml:space="preserve"> proceder, nos termos do Edital de Pregão nº ____/</w:t>
      </w:r>
      <w:r>
        <w:rPr>
          <w:rFonts w:ascii="Bookman Old Style" w:hAnsi="Bookman Old Style"/>
          <w:bCs/>
          <w:sz w:val="22"/>
          <w:szCs w:val="22"/>
        </w:rPr>
        <w:t>2020</w:t>
      </w:r>
      <w:r w:rsidRPr="00367C80">
        <w:rPr>
          <w:rFonts w:ascii="Bookman Old Style" w:hAnsi="Bookman Old Style"/>
          <w:bCs/>
          <w:sz w:val="22"/>
          <w:szCs w:val="22"/>
        </w:rPr>
        <w:t xml:space="preserve">, ao </w:t>
      </w:r>
      <w:r w:rsidRPr="00367C80">
        <w:rPr>
          <w:rFonts w:ascii="Bookman Old Style" w:hAnsi="Bookman Old Style"/>
          <w:b/>
          <w:bCs/>
          <w:sz w:val="22"/>
          <w:szCs w:val="22"/>
        </w:rPr>
        <w:t>REGISTRO DE PREÇOS</w:t>
      </w:r>
      <w:r w:rsidRPr="00367C80">
        <w:rPr>
          <w:rFonts w:ascii="Bookman Old Style" w:hAnsi="Bookman Old Style"/>
          <w:bCs/>
          <w:sz w:val="22"/>
          <w:szCs w:val="22"/>
        </w:rPr>
        <w:t>, com seus respectivos preços unitários e totais nas quantidades estimadas, atendendo as condições previstas no Edital e as constantes desta Ata de Registro de Preços, conforme as Lei nº 10.520/2002 e 8.666/93 e suas alterações e em conformidade com as disposições a seguir:</w:t>
      </w:r>
    </w:p>
    <w:p w:rsidR="006F72FA" w:rsidRPr="00367C80" w:rsidRDefault="006F72FA" w:rsidP="005721E8">
      <w:pPr>
        <w:spacing w:line="300" w:lineRule="exact"/>
        <w:ind w:right="-285"/>
        <w:jc w:val="both"/>
        <w:rPr>
          <w:rFonts w:ascii="Bookman Old Style" w:hAnsi="Bookman Old Style"/>
          <w:bCs/>
          <w:sz w:val="22"/>
          <w:szCs w:val="22"/>
        </w:rPr>
      </w:pPr>
    </w:p>
    <w:p w:rsidR="006F72FA" w:rsidRPr="00367C80" w:rsidRDefault="006F72FA" w:rsidP="005721E8">
      <w:pPr>
        <w:tabs>
          <w:tab w:val="left" w:pos="-3240"/>
        </w:tabs>
        <w:spacing w:line="300" w:lineRule="exact"/>
        <w:ind w:right="-285"/>
        <w:rPr>
          <w:rFonts w:ascii="Bookman Old Style" w:hAnsi="Bookman Old Style"/>
          <w:bCs/>
          <w:sz w:val="22"/>
          <w:szCs w:val="22"/>
        </w:rPr>
      </w:pPr>
      <w:r w:rsidRPr="00367C80">
        <w:rPr>
          <w:rFonts w:ascii="Bookman Old Style" w:hAnsi="Bookman Old Style"/>
          <w:b/>
          <w:bCs/>
          <w:sz w:val="22"/>
          <w:szCs w:val="22"/>
        </w:rPr>
        <w:t xml:space="preserve">               1 </w:t>
      </w:r>
      <w:r w:rsidRPr="00367C80">
        <w:rPr>
          <w:rFonts w:ascii="Bookman Old Style" w:hAnsi="Bookman Old Style"/>
          <w:bCs/>
          <w:sz w:val="22"/>
          <w:szCs w:val="22"/>
        </w:rPr>
        <w:t>-</w:t>
      </w:r>
      <w:r w:rsidRPr="00367C80">
        <w:rPr>
          <w:rFonts w:ascii="Bookman Old Style" w:hAnsi="Bookman Old Style"/>
          <w:b/>
          <w:bCs/>
          <w:sz w:val="22"/>
          <w:szCs w:val="22"/>
        </w:rPr>
        <w:t xml:space="preserve"> </w:t>
      </w:r>
      <w:r w:rsidRPr="00367C80">
        <w:rPr>
          <w:rFonts w:ascii="Bookman Old Style" w:hAnsi="Bookman Old Style"/>
          <w:bCs/>
          <w:sz w:val="22"/>
          <w:szCs w:val="22"/>
        </w:rPr>
        <w:t xml:space="preserve">Descrição dos Itens: </w:t>
      </w:r>
    </w:p>
    <w:p w:rsidR="006F72FA" w:rsidRPr="00367C80" w:rsidRDefault="006F72FA" w:rsidP="005721E8">
      <w:pPr>
        <w:pStyle w:val="Default"/>
        <w:spacing w:line="300" w:lineRule="exact"/>
        <w:ind w:right="-285" w:firstLine="708"/>
        <w:jc w:val="both"/>
        <w:rPr>
          <w:rFonts w:ascii="Bookman Old Style" w:hAnsi="Bookman Old Style"/>
          <w:b/>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688"/>
        <w:gridCol w:w="1169"/>
        <w:gridCol w:w="967"/>
        <w:gridCol w:w="1176"/>
        <w:gridCol w:w="1960"/>
      </w:tblGrid>
      <w:tr w:rsidR="006F72FA" w:rsidRPr="00367C80" w:rsidTr="00BA25AD">
        <w:trPr>
          <w:jc w:val="center"/>
        </w:trPr>
        <w:tc>
          <w:tcPr>
            <w:tcW w:w="824" w:type="dxa"/>
            <w:shd w:val="clear" w:color="auto" w:fill="BFBFBF"/>
            <w:vAlign w:val="center"/>
          </w:tcPr>
          <w:p w:rsidR="006F72FA" w:rsidRPr="00367C80" w:rsidRDefault="006F72FA" w:rsidP="00BA25AD">
            <w:pPr>
              <w:ind w:right="-285"/>
              <w:rPr>
                <w:rFonts w:ascii="Bookman Old Style" w:hAnsi="Bookman Old Style"/>
                <w:b/>
              </w:rPr>
            </w:pPr>
            <w:r w:rsidRPr="00367C80">
              <w:rPr>
                <w:rFonts w:ascii="Bookman Old Style" w:hAnsi="Bookman Old Style"/>
                <w:b/>
                <w:sz w:val="22"/>
                <w:szCs w:val="22"/>
              </w:rPr>
              <w:t>ITEM</w:t>
            </w:r>
          </w:p>
        </w:tc>
        <w:tc>
          <w:tcPr>
            <w:tcW w:w="2688" w:type="dxa"/>
            <w:shd w:val="clear" w:color="auto" w:fill="BFBFBF"/>
            <w:vAlign w:val="center"/>
          </w:tcPr>
          <w:p w:rsidR="006F72FA" w:rsidRPr="00367C80" w:rsidRDefault="006F72FA" w:rsidP="00BA25AD">
            <w:pPr>
              <w:ind w:right="-285"/>
              <w:rPr>
                <w:rFonts w:ascii="Bookman Old Style" w:hAnsi="Bookman Old Style"/>
                <w:b/>
              </w:rPr>
            </w:pPr>
            <w:r w:rsidRPr="00367C80">
              <w:rPr>
                <w:rFonts w:ascii="Bookman Old Style" w:hAnsi="Bookman Old Style"/>
                <w:b/>
                <w:sz w:val="22"/>
                <w:szCs w:val="22"/>
              </w:rPr>
              <w:t>DESCRIÇÃO</w:t>
            </w:r>
          </w:p>
        </w:tc>
        <w:tc>
          <w:tcPr>
            <w:tcW w:w="1169" w:type="dxa"/>
            <w:shd w:val="clear" w:color="auto" w:fill="BFBFBF"/>
            <w:vAlign w:val="center"/>
          </w:tcPr>
          <w:p w:rsidR="006F72FA" w:rsidRPr="00367C80" w:rsidRDefault="006F72FA" w:rsidP="00BA25AD">
            <w:pPr>
              <w:ind w:right="-285"/>
              <w:rPr>
                <w:rFonts w:ascii="Bookman Old Style" w:hAnsi="Bookman Old Style"/>
                <w:b/>
              </w:rPr>
            </w:pPr>
            <w:r w:rsidRPr="00367C80">
              <w:rPr>
                <w:rFonts w:ascii="Bookman Old Style" w:hAnsi="Bookman Old Style"/>
                <w:b/>
                <w:sz w:val="22"/>
                <w:szCs w:val="22"/>
              </w:rPr>
              <w:t>QUANT.</w:t>
            </w:r>
          </w:p>
        </w:tc>
        <w:tc>
          <w:tcPr>
            <w:tcW w:w="967" w:type="dxa"/>
            <w:shd w:val="clear" w:color="auto" w:fill="BFBFBF"/>
            <w:vAlign w:val="center"/>
          </w:tcPr>
          <w:p w:rsidR="006F72FA" w:rsidRPr="00367C80" w:rsidRDefault="006F72FA" w:rsidP="00BA25AD">
            <w:pPr>
              <w:ind w:right="-285"/>
              <w:rPr>
                <w:rFonts w:ascii="Bookman Old Style" w:hAnsi="Bookman Old Style"/>
                <w:b/>
              </w:rPr>
            </w:pPr>
            <w:r w:rsidRPr="00367C80">
              <w:rPr>
                <w:rFonts w:ascii="Bookman Old Style" w:hAnsi="Bookman Old Style"/>
                <w:b/>
                <w:sz w:val="22"/>
                <w:szCs w:val="22"/>
              </w:rPr>
              <w:t>UNID.</w:t>
            </w:r>
          </w:p>
        </w:tc>
        <w:tc>
          <w:tcPr>
            <w:tcW w:w="1176" w:type="dxa"/>
            <w:shd w:val="clear" w:color="auto" w:fill="BFBFBF"/>
            <w:vAlign w:val="center"/>
          </w:tcPr>
          <w:p w:rsidR="006F72FA" w:rsidRPr="00367C80" w:rsidRDefault="006F72FA" w:rsidP="00BA25AD">
            <w:pPr>
              <w:ind w:right="-285"/>
              <w:rPr>
                <w:rFonts w:ascii="Bookman Old Style" w:hAnsi="Bookman Old Style"/>
                <w:b/>
              </w:rPr>
            </w:pPr>
            <w:r w:rsidRPr="00367C80">
              <w:rPr>
                <w:rFonts w:ascii="Bookman Old Style" w:hAnsi="Bookman Old Style"/>
                <w:b/>
                <w:sz w:val="22"/>
                <w:szCs w:val="22"/>
              </w:rPr>
              <w:t>PREÇO UNIT.</w:t>
            </w:r>
          </w:p>
        </w:tc>
        <w:tc>
          <w:tcPr>
            <w:tcW w:w="1960" w:type="dxa"/>
            <w:shd w:val="clear" w:color="auto" w:fill="BFBFBF"/>
            <w:vAlign w:val="center"/>
          </w:tcPr>
          <w:p w:rsidR="006F72FA" w:rsidRPr="00367C80" w:rsidRDefault="006F72FA" w:rsidP="00BA25AD">
            <w:pPr>
              <w:ind w:right="-285"/>
              <w:rPr>
                <w:rFonts w:ascii="Bookman Old Style" w:hAnsi="Bookman Old Style"/>
                <w:b/>
              </w:rPr>
            </w:pPr>
            <w:r w:rsidRPr="00367C80">
              <w:rPr>
                <w:rFonts w:ascii="Bookman Old Style" w:hAnsi="Bookman Old Style"/>
                <w:b/>
                <w:sz w:val="22"/>
                <w:szCs w:val="22"/>
              </w:rPr>
              <w:t>PREÇO TOTAL</w:t>
            </w:r>
          </w:p>
        </w:tc>
      </w:tr>
      <w:tr w:rsidR="006F72FA" w:rsidRPr="00367C80" w:rsidTr="00BA25AD">
        <w:trPr>
          <w:jc w:val="center"/>
        </w:trPr>
        <w:tc>
          <w:tcPr>
            <w:tcW w:w="824" w:type="dxa"/>
            <w:shd w:val="clear" w:color="auto" w:fill="auto"/>
            <w:vAlign w:val="center"/>
          </w:tcPr>
          <w:p w:rsidR="006F72FA" w:rsidRPr="00367C80" w:rsidRDefault="006F72FA" w:rsidP="005721E8">
            <w:pPr>
              <w:ind w:right="-285"/>
              <w:jc w:val="center"/>
              <w:rPr>
                <w:rFonts w:ascii="Bookman Old Style" w:hAnsi="Bookman Old Style"/>
              </w:rPr>
            </w:pPr>
          </w:p>
        </w:tc>
        <w:tc>
          <w:tcPr>
            <w:tcW w:w="2688" w:type="dxa"/>
            <w:shd w:val="clear" w:color="auto" w:fill="auto"/>
          </w:tcPr>
          <w:p w:rsidR="006F72FA" w:rsidRPr="00367C80" w:rsidRDefault="006F72FA" w:rsidP="005721E8">
            <w:pPr>
              <w:ind w:right="-285"/>
              <w:jc w:val="both"/>
              <w:rPr>
                <w:rFonts w:ascii="Bookman Old Style" w:hAnsi="Bookman Old Style"/>
                <w:b/>
              </w:rPr>
            </w:pPr>
          </w:p>
        </w:tc>
        <w:tc>
          <w:tcPr>
            <w:tcW w:w="1169" w:type="dxa"/>
            <w:shd w:val="clear" w:color="auto" w:fill="auto"/>
            <w:vAlign w:val="center"/>
          </w:tcPr>
          <w:p w:rsidR="006F72FA" w:rsidRPr="00367C80" w:rsidRDefault="006F72FA" w:rsidP="005721E8">
            <w:pPr>
              <w:ind w:right="-285"/>
              <w:jc w:val="center"/>
              <w:rPr>
                <w:rFonts w:ascii="Bookman Old Style" w:hAnsi="Bookman Old Style"/>
              </w:rPr>
            </w:pPr>
          </w:p>
        </w:tc>
        <w:tc>
          <w:tcPr>
            <w:tcW w:w="967" w:type="dxa"/>
            <w:shd w:val="clear" w:color="auto" w:fill="auto"/>
            <w:vAlign w:val="center"/>
          </w:tcPr>
          <w:p w:rsidR="006F72FA" w:rsidRPr="00367C80" w:rsidRDefault="006F72FA" w:rsidP="005721E8">
            <w:pPr>
              <w:ind w:right="-285"/>
              <w:jc w:val="center"/>
              <w:rPr>
                <w:rFonts w:ascii="Bookman Old Style" w:hAnsi="Bookman Old Style"/>
              </w:rPr>
            </w:pPr>
          </w:p>
        </w:tc>
        <w:tc>
          <w:tcPr>
            <w:tcW w:w="1176" w:type="dxa"/>
            <w:shd w:val="clear" w:color="auto" w:fill="auto"/>
          </w:tcPr>
          <w:p w:rsidR="006F72FA" w:rsidRPr="00367C80" w:rsidRDefault="006F72FA" w:rsidP="005721E8">
            <w:pPr>
              <w:ind w:right="-285"/>
              <w:rPr>
                <w:rFonts w:ascii="Bookman Old Style" w:hAnsi="Bookman Old Style"/>
              </w:rPr>
            </w:pPr>
          </w:p>
        </w:tc>
        <w:tc>
          <w:tcPr>
            <w:tcW w:w="1960" w:type="dxa"/>
            <w:shd w:val="clear" w:color="auto" w:fill="auto"/>
          </w:tcPr>
          <w:p w:rsidR="006F72FA" w:rsidRPr="00367C80" w:rsidRDefault="006F72FA" w:rsidP="005721E8">
            <w:pPr>
              <w:ind w:right="-285"/>
              <w:rPr>
                <w:rFonts w:ascii="Bookman Old Style" w:hAnsi="Bookman Old Style"/>
              </w:rPr>
            </w:pPr>
          </w:p>
        </w:tc>
      </w:tr>
      <w:tr w:rsidR="006F72FA" w:rsidRPr="00367C80" w:rsidTr="00BA25AD">
        <w:trPr>
          <w:jc w:val="center"/>
        </w:trPr>
        <w:tc>
          <w:tcPr>
            <w:tcW w:w="824" w:type="dxa"/>
            <w:shd w:val="clear" w:color="auto" w:fill="auto"/>
            <w:vAlign w:val="center"/>
          </w:tcPr>
          <w:p w:rsidR="006F72FA" w:rsidRPr="00367C80" w:rsidRDefault="006F72FA" w:rsidP="005721E8">
            <w:pPr>
              <w:ind w:right="-285"/>
              <w:jc w:val="center"/>
              <w:rPr>
                <w:rFonts w:ascii="Bookman Old Style" w:hAnsi="Bookman Old Style"/>
              </w:rPr>
            </w:pPr>
          </w:p>
        </w:tc>
        <w:tc>
          <w:tcPr>
            <w:tcW w:w="2688" w:type="dxa"/>
            <w:shd w:val="clear" w:color="auto" w:fill="auto"/>
          </w:tcPr>
          <w:p w:rsidR="006F72FA" w:rsidRPr="00367C80" w:rsidRDefault="006F72FA" w:rsidP="005721E8">
            <w:pPr>
              <w:ind w:right="-285"/>
              <w:jc w:val="both"/>
              <w:rPr>
                <w:rFonts w:ascii="Bookman Old Style" w:hAnsi="Bookman Old Style"/>
              </w:rPr>
            </w:pPr>
          </w:p>
        </w:tc>
        <w:tc>
          <w:tcPr>
            <w:tcW w:w="1169" w:type="dxa"/>
            <w:shd w:val="clear" w:color="auto" w:fill="auto"/>
            <w:vAlign w:val="center"/>
          </w:tcPr>
          <w:p w:rsidR="006F72FA" w:rsidRPr="00367C80" w:rsidRDefault="006F72FA" w:rsidP="005721E8">
            <w:pPr>
              <w:ind w:right="-285"/>
              <w:jc w:val="center"/>
              <w:rPr>
                <w:rFonts w:ascii="Bookman Old Style" w:hAnsi="Bookman Old Style"/>
              </w:rPr>
            </w:pPr>
          </w:p>
        </w:tc>
        <w:tc>
          <w:tcPr>
            <w:tcW w:w="967" w:type="dxa"/>
            <w:shd w:val="clear" w:color="auto" w:fill="auto"/>
            <w:vAlign w:val="center"/>
          </w:tcPr>
          <w:p w:rsidR="006F72FA" w:rsidRPr="00367C80" w:rsidRDefault="006F72FA" w:rsidP="005721E8">
            <w:pPr>
              <w:ind w:right="-285"/>
              <w:jc w:val="center"/>
              <w:rPr>
                <w:rFonts w:ascii="Bookman Old Style" w:hAnsi="Bookman Old Style"/>
              </w:rPr>
            </w:pPr>
          </w:p>
        </w:tc>
        <w:tc>
          <w:tcPr>
            <w:tcW w:w="1176" w:type="dxa"/>
            <w:shd w:val="clear" w:color="auto" w:fill="auto"/>
          </w:tcPr>
          <w:p w:rsidR="006F72FA" w:rsidRPr="00367C80" w:rsidRDefault="006F72FA" w:rsidP="005721E8">
            <w:pPr>
              <w:ind w:right="-285"/>
              <w:rPr>
                <w:rFonts w:ascii="Bookman Old Style" w:hAnsi="Bookman Old Style"/>
              </w:rPr>
            </w:pPr>
          </w:p>
        </w:tc>
        <w:tc>
          <w:tcPr>
            <w:tcW w:w="1960" w:type="dxa"/>
            <w:shd w:val="clear" w:color="auto" w:fill="auto"/>
          </w:tcPr>
          <w:p w:rsidR="006F72FA" w:rsidRPr="00367C80" w:rsidRDefault="006F72FA" w:rsidP="005721E8">
            <w:pPr>
              <w:ind w:right="-285"/>
              <w:rPr>
                <w:rFonts w:ascii="Bookman Old Style" w:hAnsi="Bookman Old Style"/>
              </w:rPr>
            </w:pPr>
          </w:p>
        </w:tc>
      </w:tr>
      <w:tr w:rsidR="006F72FA" w:rsidRPr="00367C80" w:rsidTr="00BA25AD">
        <w:trPr>
          <w:jc w:val="center"/>
        </w:trPr>
        <w:tc>
          <w:tcPr>
            <w:tcW w:w="824" w:type="dxa"/>
            <w:shd w:val="clear" w:color="auto" w:fill="auto"/>
            <w:vAlign w:val="center"/>
          </w:tcPr>
          <w:p w:rsidR="006F72FA" w:rsidRPr="00367C80" w:rsidRDefault="006F72FA" w:rsidP="005721E8">
            <w:pPr>
              <w:ind w:right="-285"/>
              <w:jc w:val="center"/>
              <w:rPr>
                <w:rFonts w:ascii="Bookman Old Style" w:hAnsi="Bookman Old Style"/>
              </w:rPr>
            </w:pPr>
          </w:p>
        </w:tc>
        <w:tc>
          <w:tcPr>
            <w:tcW w:w="2688" w:type="dxa"/>
            <w:shd w:val="clear" w:color="auto" w:fill="auto"/>
          </w:tcPr>
          <w:p w:rsidR="006F72FA" w:rsidRPr="00367C80" w:rsidRDefault="006F72FA" w:rsidP="005721E8">
            <w:pPr>
              <w:ind w:right="-285"/>
              <w:jc w:val="both"/>
              <w:rPr>
                <w:rFonts w:ascii="Bookman Old Style" w:hAnsi="Bookman Old Style"/>
              </w:rPr>
            </w:pPr>
          </w:p>
        </w:tc>
        <w:tc>
          <w:tcPr>
            <w:tcW w:w="1169" w:type="dxa"/>
            <w:shd w:val="clear" w:color="auto" w:fill="auto"/>
            <w:vAlign w:val="center"/>
          </w:tcPr>
          <w:p w:rsidR="006F72FA" w:rsidRPr="00367C80" w:rsidRDefault="006F72FA" w:rsidP="005721E8">
            <w:pPr>
              <w:ind w:right="-285"/>
              <w:jc w:val="center"/>
              <w:rPr>
                <w:rFonts w:ascii="Bookman Old Style" w:hAnsi="Bookman Old Style"/>
              </w:rPr>
            </w:pPr>
          </w:p>
        </w:tc>
        <w:tc>
          <w:tcPr>
            <w:tcW w:w="967" w:type="dxa"/>
            <w:shd w:val="clear" w:color="auto" w:fill="auto"/>
            <w:vAlign w:val="center"/>
          </w:tcPr>
          <w:p w:rsidR="006F72FA" w:rsidRPr="00367C80" w:rsidRDefault="006F72FA" w:rsidP="005721E8">
            <w:pPr>
              <w:ind w:right="-285"/>
              <w:jc w:val="center"/>
              <w:rPr>
                <w:rFonts w:ascii="Bookman Old Style" w:hAnsi="Bookman Old Style"/>
              </w:rPr>
            </w:pPr>
          </w:p>
        </w:tc>
        <w:tc>
          <w:tcPr>
            <w:tcW w:w="1176" w:type="dxa"/>
            <w:shd w:val="clear" w:color="auto" w:fill="auto"/>
          </w:tcPr>
          <w:p w:rsidR="006F72FA" w:rsidRPr="00367C80" w:rsidRDefault="006F72FA" w:rsidP="005721E8">
            <w:pPr>
              <w:ind w:right="-285"/>
              <w:rPr>
                <w:rFonts w:ascii="Bookman Old Style" w:hAnsi="Bookman Old Style"/>
              </w:rPr>
            </w:pPr>
          </w:p>
        </w:tc>
        <w:tc>
          <w:tcPr>
            <w:tcW w:w="1960" w:type="dxa"/>
            <w:shd w:val="clear" w:color="auto" w:fill="auto"/>
          </w:tcPr>
          <w:p w:rsidR="006F72FA" w:rsidRPr="00367C80" w:rsidRDefault="006F72FA" w:rsidP="005721E8">
            <w:pPr>
              <w:ind w:right="-285"/>
              <w:rPr>
                <w:rFonts w:ascii="Bookman Old Style" w:hAnsi="Bookman Old Style"/>
              </w:rPr>
            </w:pPr>
          </w:p>
        </w:tc>
      </w:tr>
    </w:tbl>
    <w:p w:rsidR="006F72FA" w:rsidRPr="00367C80" w:rsidRDefault="006F72FA" w:rsidP="005721E8">
      <w:pPr>
        <w:spacing w:line="300" w:lineRule="exact"/>
        <w:ind w:right="-285" w:firstLine="708"/>
        <w:jc w:val="both"/>
        <w:rPr>
          <w:rFonts w:ascii="Bookman Old Style" w:hAnsi="Bookman Old Style"/>
          <w:b/>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2</w:t>
      </w:r>
      <w:r w:rsidRPr="00367C80">
        <w:rPr>
          <w:rFonts w:ascii="Bookman Old Style" w:hAnsi="Bookman Old Style"/>
          <w:bCs/>
          <w:sz w:val="22"/>
          <w:szCs w:val="22"/>
        </w:rPr>
        <w:t xml:space="preserve"> - A presente Ata de Registro de Preços terá vigência de </w:t>
      </w:r>
      <w:r w:rsidRPr="00367C80">
        <w:rPr>
          <w:rFonts w:ascii="Bookman Old Style" w:hAnsi="Bookman Old Style"/>
          <w:b/>
          <w:color w:val="000000"/>
          <w:sz w:val="22"/>
          <w:szCs w:val="22"/>
        </w:rPr>
        <w:t>12 (doze) meses</w:t>
      </w:r>
      <w:r w:rsidRPr="00367C80">
        <w:rPr>
          <w:rFonts w:ascii="Bookman Old Style" w:hAnsi="Bookman Old Style"/>
          <w:color w:val="000000"/>
          <w:sz w:val="22"/>
          <w:szCs w:val="22"/>
        </w:rPr>
        <w:t xml:space="preserve"> </w:t>
      </w:r>
      <w:r w:rsidRPr="00367C80">
        <w:rPr>
          <w:rFonts w:ascii="Bookman Old Style" w:hAnsi="Bookman Old Style"/>
          <w:bCs/>
          <w:sz w:val="22"/>
          <w:szCs w:val="22"/>
        </w:rPr>
        <w:t>a contar de sua assinatura.</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3 -</w:t>
      </w:r>
      <w:r w:rsidRPr="00367C80">
        <w:rPr>
          <w:rFonts w:ascii="Bookman Old Style" w:hAnsi="Bookman Old Style"/>
          <w:bCs/>
          <w:sz w:val="22"/>
          <w:szCs w:val="22"/>
        </w:rPr>
        <w:t xml:space="preserve"> O ÓRGÃO GERENCIADOR efetuará seus pedidos ao fornecedor, através da entrega de uma via da Nota de Empenho </w:t>
      </w:r>
      <w:proofErr w:type="spellStart"/>
      <w:r w:rsidRPr="00367C80">
        <w:rPr>
          <w:rFonts w:ascii="Bookman Old Style" w:hAnsi="Bookman Old Style"/>
          <w:bCs/>
          <w:sz w:val="22"/>
          <w:szCs w:val="22"/>
        </w:rPr>
        <w:t>por onde</w:t>
      </w:r>
      <w:proofErr w:type="spellEnd"/>
      <w:r w:rsidRPr="00367C80">
        <w:rPr>
          <w:rFonts w:ascii="Bookman Old Style" w:hAnsi="Bookman Old Style"/>
          <w:bCs/>
          <w:sz w:val="22"/>
          <w:szCs w:val="22"/>
        </w:rPr>
        <w:t xml:space="preserve"> correrá a despesa, mediante comprovante de recebimento por qualquer meio, inclusive fac-símile, na forma descrita no Edital de PREGÃO nº___/ ____.</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4 -</w:t>
      </w:r>
      <w:r w:rsidRPr="00367C80">
        <w:rPr>
          <w:rFonts w:ascii="Bookman Old Style" w:hAnsi="Bookman Old Style"/>
          <w:bCs/>
          <w:sz w:val="22"/>
          <w:szCs w:val="22"/>
        </w:rPr>
        <w:t xml:space="preserve"> O prazo para entrega do respectivo item será a estabelecido Edital, inclusive nas condições lá estabelecidas, pelo DETENTOR DA ATA DE REGISTRO DE PREÇOS, de cada pedido de fornecimento representado pela correspondente NOTA DE EMPENHO, no endereço e horário constante do Anexo I.</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color w:val="000000"/>
          <w:sz w:val="22"/>
          <w:szCs w:val="22"/>
        </w:rPr>
      </w:pPr>
      <w:r w:rsidRPr="00367C80">
        <w:rPr>
          <w:rFonts w:ascii="Bookman Old Style" w:hAnsi="Bookman Old Style"/>
          <w:b/>
          <w:bCs/>
          <w:sz w:val="22"/>
          <w:szCs w:val="22"/>
        </w:rPr>
        <w:t>5 -</w:t>
      </w:r>
      <w:r w:rsidRPr="00367C80">
        <w:rPr>
          <w:rFonts w:ascii="Bookman Old Style" w:hAnsi="Bookman Old Style"/>
          <w:bCs/>
          <w:sz w:val="22"/>
          <w:szCs w:val="22"/>
        </w:rPr>
        <w:t xml:space="preserve"> Os valores devidos pela Prefeitura serão pagos em </w:t>
      </w:r>
      <w:r w:rsidRPr="00367C80">
        <w:rPr>
          <w:rFonts w:ascii="Bookman Old Style" w:hAnsi="Bookman Old Style"/>
          <w:color w:val="000000"/>
          <w:sz w:val="22"/>
          <w:szCs w:val="22"/>
        </w:rPr>
        <w:t>até 30 (trinta) dias após a entrega do objeto licitado, mediante a emissão da nota fiscal, devidamente atestada pela unidade competente.</w:t>
      </w:r>
    </w:p>
    <w:p w:rsidR="006F72FA" w:rsidRPr="00367C80" w:rsidRDefault="006F72FA" w:rsidP="005721E8">
      <w:pPr>
        <w:spacing w:line="300" w:lineRule="exact"/>
        <w:ind w:right="-285" w:firstLine="708"/>
        <w:jc w:val="both"/>
        <w:rPr>
          <w:rFonts w:ascii="Bookman Old Style" w:hAnsi="Bookman Old Style"/>
          <w:color w:val="000000"/>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lastRenderedPageBreak/>
        <w:t>6 -</w:t>
      </w:r>
      <w:r w:rsidRPr="00367C80">
        <w:rPr>
          <w:rFonts w:ascii="Bookman Old Style" w:hAnsi="Bookman Old Style"/>
          <w:bCs/>
          <w:sz w:val="22"/>
          <w:szCs w:val="22"/>
        </w:rPr>
        <w:t xml:space="preserve"> Os preços registrados serão confrontados periodicamente, pelo menos trimestralmente, com os praticados no mercado e assim controlados pelo ÓRGÃO GERENCIADOR.</w:t>
      </w:r>
    </w:p>
    <w:p w:rsidR="006F72FA" w:rsidRPr="00367C80" w:rsidRDefault="006F72FA" w:rsidP="005721E8">
      <w:pPr>
        <w:spacing w:line="300" w:lineRule="exact"/>
        <w:ind w:right="-285"/>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7 -</w:t>
      </w:r>
      <w:r w:rsidRPr="00367C80">
        <w:rPr>
          <w:rFonts w:ascii="Bookman Old Style" w:hAnsi="Bookman Old Style"/>
          <w:bCs/>
          <w:sz w:val="22"/>
          <w:szCs w:val="22"/>
        </w:rPr>
        <w:t xml:space="preserve"> Os produtos fornecidos serão recebidos provisoriamente; recebimento definitivo será feito após a verificação das especificações, qualidade e quantidade.  No caso de adulteração, deverão nessas circunstancias e prazos serem substituídos, sem prejuízo do eventual cancelamento da Ata e demais sanções aplicáveis.</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8 -</w:t>
      </w:r>
      <w:r w:rsidRPr="00367C80">
        <w:rPr>
          <w:rFonts w:ascii="Bookman Old Style" w:hAnsi="Bookman Old Style"/>
          <w:bCs/>
          <w:sz w:val="22"/>
          <w:szCs w:val="22"/>
        </w:rPr>
        <w:t xml:space="preserve"> Esta Ata de Registro de Pregos não obriga a Administração a firmar as contratações com o DETENTOR DA ATA, podendo, inclusive, firmar para um ou mais item constante do lote registrado, ficando-lhe facultada a utilização de outros meios, assegurada, nesta hipótese, a preferência do beneficiário do registro em igualdade de condições, nos termos do parágrafo quarto, artigo 15, da Lei Federal nº 8666/93 e suas</w:t>
      </w:r>
      <w:r>
        <w:rPr>
          <w:rFonts w:ascii="Bookman Old Style" w:hAnsi="Bookman Old Style"/>
          <w:bCs/>
          <w:sz w:val="22"/>
          <w:szCs w:val="22"/>
        </w:rPr>
        <w:t>0</w:t>
      </w:r>
      <w:r w:rsidRPr="00367C80">
        <w:rPr>
          <w:rFonts w:ascii="Bookman Old Style" w:hAnsi="Bookman Old Style"/>
          <w:bCs/>
          <w:sz w:val="22"/>
          <w:szCs w:val="22"/>
        </w:rPr>
        <w:t xml:space="preserve"> alterações.</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9. -</w:t>
      </w:r>
      <w:r w:rsidRPr="00367C80">
        <w:rPr>
          <w:rFonts w:ascii="Bookman Old Style" w:hAnsi="Bookman Old Style"/>
          <w:bCs/>
          <w:sz w:val="22"/>
          <w:szCs w:val="22"/>
        </w:rPr>
        <w:t xml:space="preserve"> O descumprimento do prazo de entrega sujeitara o fornecedor as sanções previstas no Edital de PREGÃO PRESENCIAL nº ___/ ____, que desta Ata faz parte integrante.</w:t>
      </w:r>
    </w:p>
    <w:p w:rsidR="006F72FA" w:rsidRPr="00367C80" w:rsidRDefault="006F72FA" w:rsidP="005721E8">
      <w:pPr>
        <w:spacing w:line="300" w:lineRule="exact"/>
        <w:ind w:right="-285"/>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10. -</w:t>
      </w:r>
      <w:r w:rsidRPr="00367C80">
        <w:rPr>
          <w:rFonts w:ascii="Bookman Old Style" w:hAnsi="Bookman Old Style"/>
          <w:bCs/>
          <w:sz w:val="22"/>
          <w:szCs w:val="22"/>
        </w:rPr>
        <w:t xml:space="preserve"> O registro de preços poderá ser suspenso ou cancelado no interesse da Administração e nas hipóteses dos artigos 77 e 78, da Lei Federal n° 8.666/93, ou a pedido justificado do interessado, presente as razões orientadas pela Teoria da Imprevisão.</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11 -</w:t>
      </w:r>
      <w:r w:rsidRPr="00367C80">
        <w:rPr>
          <w:rFonts w:ascii="Bookman Old Style" w:hAnsi="Bookman Old Style"/>
          <w:bCs/>
          <w:sz w:val="22"/>
          <w:szCs w:val="22"/>
        </w:rPr>
        <w:t xml:space="preserve"> O DETENTOR DA ATA deverá manter, enquanto vigorar o registro de pregos e em compatibilidade com as obrigações por ele assumidas, todas as condições de habilitação e qualificação exigidas no Edital de PREGÃO nº___/ ____.</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12 -</w:t>
      </w:r>
      <w:r w:rsidRPr="00367C80">
        <w:rPr>
          <w:rFonts w:ascii="Bookman Old Style" w:hAnsi="Bookman Old Style"/>
          <w:bCs/>
          <w:sz w:val="22"/>
          <w:szCs w:val="22"/>
        </w:rPr>
        <w:t xml:space="preserve"> Faz parte integrante desta Ata de Registro de Pregos, aplicando-se lhe todos os seus dispositivos, o Edital de PREGÃO nº ___/____, a Nota de Empenho com os termos aditados e a proposta da DETENTORA DA ATA naquilo que não contrariar as presentes disposições.</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r w:rsidRPr="00367C80">
        <w:rPr>
          <w:rFonts w:ascii="Bookman Old Style" w:hAnsi="Bookman Old Style"/>
          <w:b/>
          <w:bCs/>
          <w:sz w:val="22"/>
          <w:szCs w:val="22"/>
        </w:rPr>
        <w:t>13 -</w:t>
      </w:r>
      <w:r w:rsidRPr="00367C80">
        <w:rPr>
          <w:rFonts w:ascii="Bookman Old Style" w:hAnsi="Bookman Old Style"/>
          <w:bCs/>
          <w:sz w:val="22"/>
          <w:szCs w:val="22"/>
        </w:rPr>
        <w:t xml:space="preserve"> As questões oriundas desta Ata e do procedimento licitatório que a precedeu, serão dirimidas no Foro da Comarca de Pirapozinho - SP, desde que esgotadas as vias administrativas.</w:t>
      </w:r>
    </w:p>
    <w:p w:rsidR="006F72FA" w:rsidRPr="00367C80" w:rsidRDefault="006F72FA" w:rsidP="005721E8">
      <w:pPr>
        <w:spacing w:line="300" w:lineRule="exact"/>
        <w:ind w:right="-285" w:firstLine="708"/>
        <w:jc w:val="both"/>
        <w:rPr>
          <w:rFonts w:ascii="Bookman Old Style" w:hAnsi="Bookman Old Style"/>
          <w:bCs/>
          <w:sz w:val="22"/>
          <w:szCs w:val="22"/>
        </w:rPr>
      </w:pPr>
    </w:p>
    <w:p w:rsidR="006F72FA" w:rsidRPr="00367C80" w:rsidRDefault="006F72FA" w:rsidP="005721E8">
      <w:pPr>
        <w:spacing w:line="300" w:lineRule="exact"/>
        <w:ind w:right="-285" w:firstLine="708"/>
        <w:jc w:val="both"/>
        <w:rPr>
          <w:rFonts w:ascii="Bookman Old Style" w:hAnsi="Bookman Old Style"/>
          <w:bCs/>
          <w:sz w:val="22"/>
          <w:szCs w:val="22"/>
        </w:rPr>
      </w:pPr>
    </w:p>
    <w:tbl>
      <w:tblPr>
        <w:tblW w:w="8927" w:type="dxa"/>
        <w:tblLook w:val="04A0" w:firstRow="1" w:lastRow="0" w:firstColumn="1" w:lastColumn="0" w:noHBand="0" w:noVBand="1"/>
      </w:tblPr>
      <w:tblGrid>
        <w:gridCol w:w="4463"/>
        <w:gridCol w:w="4464"/>
      </w:tblGrid>
      <w:tr w:rsidR="006F72FA" w:rsidRPr="00367C80" w:rsidTr="00B318FA">
        <w:tc>
          <w:tcPr>
            <w:tcW w:w="4463" w:type="dxa"/>
            <w:shd w:val="clear" w:color="auto" w:fill="auto"/>
          </w:tcPr>
          <w:p w:rsidR="006F72FA" w:rsidRPr="00367C80" w:rsidRDefault="006F72FA" w:rsidP="005721E8">
            <w:pPr>
              <w:ind w:right="-285"/>
              <w:jc w:val="center"/>
              <w:rPr>
                <w:rFonts w:ascii="Bookman Old Style" w:hAnsi="Bookman Old Style"/>
                <w:b/>
                <w:bCs/>
              </w:rPr>
            </w:pPr>
            <w:r w:rsidRPr="00367C80">
              <w:rPr>
                <w:rFonts w:ascii="Bookman Old Style" w:hAnsi="Bookman Old Style"/>
                <w:b/>
                <w:bCs/>
                <w:sz w:val="22"/>
                <w:szCs w:val="22"/>
              </w:rPr>
              <w:t>MUNICÍPIO DE NARANDIBA</w:t>
            </w:r>
          </w:p>
          <w:p w:rsidR="006F72FA" w:rsidRPr="00367C80" w:rsidRDefault="006F72FA" w:rsidP="005721E8">
            <w:pPr>
              <w:ind w:right="-285"/>
              <w:jc w:val="center"/>
              <w:rPr>
                <w:rFonts w:ascii="Bookman Old Style" w:hAnsi="Bookman Old Style"/>
                <w:bCs/>
              </w:rPr>
            </w:pPr>
            <w:r w:rsidRPr="00367C80">
              <w:rPr>
                <w:rFonts w:ascii="Bookman Old Style" w:hAnsi="Bookman Old Style"/>
                <w:bCs/>
                <w:sz w:val="22"/>
                <w:szCs w:val="22"/>
              </w:rPr>
              <w:t>Órgão Gerenciador</w:t>
            </w:r>
          </w:p>
          <w:p w:rsidR="006F72FA" w:rsidRDefault="006F72FA" w:rsidP="005721E8">
            <w:pPr>
              <w:ind w:right="-285"/>
              <w:jc w:val="center"/>
              <w:rPr>
                <w:rFonts w:ascii="Bookman Old Style" w:hAnsi="Bookman Old Style"/>
                <w:b/>
                <w:bCs/>
              </w:rPr>
            </w:pPr>
          </w:p>
          <w:p w:rsidR="006F72FA" w:rsidRDefault="006F72FA" w:rsidP="005721E8">
            <w:pPr>
              <w:ind w:right="-285"/>
              <w:jc w:val="center"/>
              <w:rPr>
                <w:rFonts w:ascii="Bookman Old Style" w:hAnsi="Bookman Old Style"/>
                <w:b/>
                <w:bCs/>
              </w:rPr>
            </w:pPr>
          </w:p>
          <w:p w:rsidR="006F72FA" w:rsidRDefault="006F72FA" w:rsidP="005721E8">
            <w:pPr>
              <w:ind w:right="-285"/>
              <w:jc w:val="center"/>
              <w:rPr>
                <w:rFonts w:ascii="Bookman Old Style" w:hAnsi="Bookman Old Style"/>
                <w:b/>
                <w:bCs/>
              </w:rPr>
            </w:pPr>
          </w:p>
          <w:p w:rsidR="006F72FA" w:rsidRPr="00367C80" w:rsidRDefault="006F72FA" w:rsidP="005721E8">
            <w:pPr>
              <w:ind w:right="-285"/>
              <w:jc w:val="center"/>
              <w:rPr>
                <w:rFonts w:ascii="Bookman Old Style" w:hAnsi="Bookman Old Style"/>
                <w:b/>
                <w:bCs/>
              </w:rPr>
            </w:pPr>
          </w:p>
        </w:tc>
        <w:tc>
          <w:tcPr>
            <w:tcW w:w="4464" w:type="dxa"/>
            <w:shd w:val="clear" w:color="auto" w:fill="auto"/>
          </w:tcPr>
          <w:p w:rsidR="006F72FA" w:rsidRPr="00367C80" w:rsidRDefault="006F72FA" w:rsidP="005721E8">
            <w:pPr>
              <w:ind w:right="-285"/>
              <w:jc w:val="center"/>
              <w:rPr>
                <w:rFonts w:ascii="Bookman Old Style" w:hAnsi="Bookman Old Style"/>
                <w:b/>
                <w:bCs/>
              </w:rPr>
            </w:pPr>
            <w:r w:rsidRPr="00367C80">
              <w:rPr>
                <w:rFonts w:ascii="Bookman Old Style" w:hAnsi="Bookman Old Style"/>
                <w:b/>
                <w:bCs/>
                <w:sz w:val="22"/>
                <w:szCs w:val="22"/>
              </w:rPr>
              <w:t>EMPRESA</w:t>
            </w:r>
          </w:p>
          <w:p w:rsidR="006F72FA" w:rsidRPr="00367C80" w:rsidRDefault="006F72FA" w:rsidP="005721E8">
            <w:pPr>
              <w:ind w:right="-285"/>
              <w:jc w:val="center"/>
              <w:rPr>
                <w:rFonts w:ascii="Bookman Old Style" w:hAnsi="Bookman Old Style"/>
              </w:rPr>
            </w:pPr>
            <w:r w:rsidRPr="00367C80">
              <w:rPr>
                <w:rFonts w:ascii="Bookman Old Style" w:hAnsi="Bookman Old Style"/>
                <w:bCs/>
                <w:sz w:val="22"/>
                <w:szCs w:val="22"/>
              </w:rPr>
              <w:t>Detentora da Ata</w:t>
            </w:r>
          </w:p>
        </w:tc>
      </w:tr>
    </w:tbl>
    <w:p w:rsidR="00BA25AD" w:rsidRDefault="00BA25AD" w:rsidP="005721E8">
      <w:pPr>
        <w:ind w:right="-285"/>
        <w:jc w:val="center"/>
        <w:rPr>
          <w:rFonts w:ascii="Bookman Old Style" w:hAnsi="Bookman Old Style"/>
          <w:b/>
          <w:sz w:val="22"/>
          <w:szCs w:val="22"/>
        </w:rPr>
      </w:pPr>
    </w:p>
    <w:p w:rsidR="005721E8" w:rsidRPr="00BA25AD" w:rsidRDefault="005721E8" w:rsidP="005721E8">
      <w:pPr>
        <w:ind w:right="-285"/>
        <w:jc w:val="center"/>
        <w:rPr>
          <w:rFonts w:ascii="Bookman Old Style" w:hAnsi="Bookman Old Style"/>
          <w:b/>
          <w:szCs w:val="24"/>
        </w:rPr>
      </w:pPr>
      <w:r w:rsidRPr="00BA25AD">
        <w:rPr>
          <w:rFonts w:ascii="Bookman Old Style" w:hAnsi="Bookman Old Style"/>
          <w:b/>
          <w:szCs w:val="24"/>
        </w:rPr>
        <w:lastRenderedPageBreak/>
        <w:t>ANEXO VIII</w:t>
      </w:r>
    </w:p>
    <w:p w:rsidR="005721E8" w:rsidRPr="00BA25AD" w:rsidRDefault="005721E8" w:rsidP="005721E8">
      <w:pPr>
        <w:ind w:right="-285"/>
        <w:jc w:val="center"/>
        <w:rPr>
          <w:rFonts w:ascii="Bookman Old Style" w:hAnsi="Bookman Old Style"/>
          <w:b/>
          <w:szCs w:val="24"/>
        </w:rPr>
      </w:pPr>
    </w:p>
    <w:p w:rsidR="005721E8" w:rsidRPr="00BA25AD" w:rsidRDefault="005721E8" w:rsidP="005721E8">
      <w:pPr>
        <w:spacing w:line="300" w:lineRule="exact"/>
        <w:ind w:right="-285"/>
        <w:jc w:val="center"/>
        <w:rPr>
          <w:rFonts w:ascii="Bookman Old Style" w:hAnsi="Bookman Old Style"/>
          <w:b/>
          <w:szCs w:val="24"/>
        </w:rPr>
      </w:pPr>
      <w:r w:rsidRPr="00BA25AD">
        <w:rPr>
          <w:rFonts w:ascii="Bookman Old Style" w:hAnsi="Bookman Old Style"/>
          <w:b/>
          <w:szCs w:val="24"/>
        </w:rPr>
        <w:t>MINUTA DE CONTRATO Nº______/2020</w:t>
      </w:r>
    </w:p>
    <w:p w:rsidR="006F72FA" w:rsidRPr="00BA25AD" w:rsidRDefault="006F72FA" w:rsidP="005721E8">
      <w:pPr>
        <w:pStyle w:val="Corpodetexto"/>
        <w:spacing w:before="240" w:after="240"/>
        <w:ind w:right="-285"/>
        <w:rPr>
          <w:rFonts w:ascii="Bookman Old Style" w:hAnsi="Bookman Old Style" w:cs="Arial"/>
          <w:b/>
          <w:szCs w:val="24"/>
        </w:rPr>
      </w:pPr>
      <w:r w:rsidRPr="00BA25AD">
        <w:rPr>
          <w:rFonts w:ascii="Bookman Old Style" w:hAnsi="Bookman Old Style" w:cs="Arial"/>
          <w:b/>
          <w:szCs w:val="24"/>
        </w:rPr>
        <w:t>INSTRUMENTO DE CONTRATO DE FORNECIMENTO QUE ENTRE SÍ: FAZEM O MUNICÍPIO DE NARANDIBA E A EMPRESA</w:t>
      </w:r>
      <w:r w:rsidRPr="00BA25AD">
        <w:rPr>
          <w:rFonts w:ascii="Bookman Old Style" w:hAnsi="Bookman Old Style" w:cs="Arial"/>
          <w:szCs w:val="24"/>
        </w:rPr>
        <w:t xml:space="preserve"> </w:t>
      </w:r>
      <w:r w:rsidRPr="00BA25AD">
        <w:rPr>
          <w:rFonts w:ascii="Bookman Old Style" w:hAnsi="Bookman Old Style" w:cs="Calibri"/>
          <w:b/>
          <w:bCs/>
          <w:szCs w:val="24"/>
        </w:rPr>
        <w:t>*************************************</w:t>
      </w:r>
      <w:r w:rsidRPr="00BA25AD">
        <w:rPr>
          <w:rFonts w:ascii="Bookman Old Style" w:hAnsi="Bookman Old Style" w:cs="Arial"/>
          <w:b/>
          <w:szCs w:val="24"/>
        </w:rPr>
        <w:t>.</w:t>
      </w:r>
    </w:p>
    <w:p w:rsidR="006F72FA" w:rsidRPr="009D7BB8" w:rsidRDefault="006F72FA" w:rsidP="005721E8">
      <w:pPr>
        <w:spacing w:before="240" w:after="240"/>
        <w:ind w:right="-285"/>
        <w:jc w:val="both"/>
        <w:rPr>
          <w:rFonts w:ascii="Bookman Old Style" w:hAnsi="Bookman Old Style"/>
        </w:rPr>
      </w:pPr>
      <w:r w:rsidRPr="00BA25AD">
        <w:rPr>
          <w:rFonts w:ascii="Bookman Old Style" w:hAnsi="Bookman Old Style"/>
          <w:szCs w:val="24"/>
        </w:rPr>
        <w:t xml:space="preserve">Pelo presente instrumento de contrato de fornecimento parcelado, de um lado o </w:t>
      </w:r>
      <w:r w:rsidRPr="00BA25AD">
        <w:rPr>
          <w:rFonts w:ascii="Bookman Old Style" w:hAnsi="Bookman Old Style"/>
          <w:b/>
          <w:szCs w:val="24"/>
        </w:rPr>
        <w:t>MUNICÍPIO DE NARANDIBA</w:t>
      </w:r>
      <w:r w:rsidRPr="00BA25AD">
        <w:rPr>
          <w:rFonts w:ascii="Bookman Old Style" w:hAnsi="Bookman Old Style"/>
          <w:szCs w:val="24"/>
        </w:rPr>
        <w:t xml:space="preserve">, pessoa jurídica de direito público, com Sede à Avenida Marechal Rondon, n.º 491, Narandiba, Estado de São Paulo, inscrita no C.N.P.J. sob n.º 44.857.027/0001-70, neste ato representada pelo Prefeito Municipal, </w:t>
      </w:r>
      <w:r w:rsidRPr="00BA25AD">
        <w:rPr>
          <w:rFonts w:ascii="Bookman Old Style" w:hAnsi="Bookman Old Style"/>
          <w:b/>
          <w:szCs w:val="24"/>
        </w:rPr>
        <w:t>ITAMAR DOS SANTOS SILVA</w:t>
      </w:r>
      <w:r w:rsidRPr="00BA25AD">
        <w:rPr>
          <w:rFonts w:ascii="Bookman Old Style" w:hAnsi="Bookman Old Style"/>
          <w:szCs w:val="24"/>
        </w:rPr>
        <w:t>, brasileiro, casado, funcionário público municipal, portador do documento</w:t>
      </w:r>
      <w:r w:rsidRPr="009D7BB8">
        <w:rPr>
          <w:rFonts w:ascii="Bookman Old Style" w:hAnsi="Bookman Old Style"/>
        </w:rPr>
        <w:t xml:space="preserve"> de identidade RG n.º 17.832.129 e do CPF 074.780.778-70, residente e domiciliado a Rua Josefa de Almeida dos Santos, n.º 466, na cidade de Narandiba/SP, doravante denominada simplesmente, </w:t>
      </w:r>
      <w:r w:rsidRPr="009D7BB8">
        <w:rPr>
          <w:rFonts w:ascii="Bookman Old Style" w:hAnsi="Bookman Old Style"/>
          <w:b/>
        </w:rPr>
        <w:t>CONTRATANTE</w:t>
      </w:r>
      <w:r w:rsidRPr="009D7BB8">
        <w:rPr>
          <w:rFonts w:ascii="Bookman Old Style" w:hAnsi="Bookman Old Style"/>
        </w:rPr>
        <w:t xml:space="preserve"> e de outro lado, a empresa </w:t>
      </w:r>
      <w:r w:rsidRPr="009D7BB8">
        <w:rPr>
          <w:rFonts w:ascii="Bookman Old Style" w:hAnsi="Bookman Old Style" w:cs="Calibri"/>
          <w:b/>
          <w:bCs/>
        </w:rPr>
        <w:t>*******************************</w:t>
      </w:r>
      <w:r w:rsidRPr="009D7BB8">
        <w:rPr>
          <w:rFonts w:ascii="Bookman Old Style" w:hAnsi="Bookman Old Style" w:cs="Calibri"/>
          <w:bCs/>
        </w:rPr>
        <w:t>, inscrita no CNPJ **************, com sede *********, nº ******, Bairro ********, na cidade*******************, CEP **************, neste ato representada por (cargo) (nome completo), portador do CPF ******************* e do RG ******************, residente e domiciliado na cidade ****************, Estado do *************</w:t>
      </w:r>
      <w:r w:rsidRPr="009D7BB8">
        <w:rPr>
          <w:rFonts w:ascii="Bookman Old Style" w:hAnsi="Bookman Old Style"/>
        </w:rPr>
        <w:t xml:space="preserve">, doravante denominado simplesmente </w:t>
      </w:r>
      <w:r w:rsidRPr="009D7BB8">
        <w:rPr>
          <w:rFonts w:ascii="Bookman Old Style" w:hAnsi="Bookman Old Style"/>
          <w:b/>
        </w:rPr>
        <w:t>CONTRATADA</w:t>
      </w:r>
      <w:r w:rsidRPr="009D7BB8">
        <w:rPr>
          <w:rFonts w:ascii="Bookman Old Style" w:hAnsi="Bookman Old Style"/>
        </w:rPr>
        <w:t xml:space="preserve">,  nos termos da </w:t>
      </w:r>
      <w:r w:rsidRPr="009D7BB8">
        <w:rPr>
          <w:rFonts w:ascii="Bookman Old Style" w:hAnsi="Bookman Old Style"/>
          <w:b/>
        </w:rPr>
        <w:t>PREGÃO PRESENCIAL PARA REGISTRO DE PREÇO N.º *****/****</w:t>
      </w:r>
      <w:r w:rsidRPr="009D7BB8">
        <w:rPr>
          <w:rFonts w:ascii="Bookman Old Style" w:hAnsi="Bookman Old Style"/>
        </w:rPr>
        <w:t xml:space="preserve">  têm entre si  justo e avençado o que segue:</w:t>
      </w:r>
    </w:p>
    <w:p w:rsidR="006F72FA" w:rsidRPr="009D7BB8" w:rsidRDefault="006F72FA" w:rsidP="005721E8">
      <w:pPr>
        <w:pStyle w:val="Ttulo2"/>
        <w:spacing w:after="240"/>
        <w:ind w:right="-285"/>
        <w:jc w:val="left"/>
        <w:rPr>
          <w:rFonts w:ascii="Bookman Old Style" w:hAnsi="Bookman Old Style"/>
          <w:i/>
          <w:szCs w:val="24"/>
        </w:rPr>
      </w:pPr>
      <w:r w:rsidRPr="009D7BB8">
        <w:rPr>
          <w:rFonts w:ascii="Bookman Old Style" w:hAnsi="Bookman Old Style"/>
          <w:szCs w:val="24"/>
        </w:rPr>
        <w:t>CLÁUSULA PRIMEIRA: DO OBJETO.</w:t>
      </w:r>
    </w:p>
    <w:p w:rsidR="006F72FA" w:rsidRPr="009D7BB8" w:rsidRDefault="006F72FA" w:rsidP="005721E8">
      <w:pPr>
        <w:spacing w:before="240" w:after="240"/>
        <w:ind w:right="-285"/>
        <w:jc w:val="both"/>
        <w:rPr>
          <w:rFonts w:ascii="Bookman Old Style" w:hAnsi="Bookman Old Style"/>
          <w:b/>
        </w:rPr>
      </w:pPr>
      <w:r w:rsidRPr="009D7BB8">
        <w:rPr>
          <w:rFonts w:ascii="Bookman Old Style" w:hAnsi="Bookman Old Style"/>
        </w:rPr>
        <w:t xml:space="preserve">1.1. A </w:t>
      </w:r>
      <w:r w:rsidRPr="009D7BB8">
        <w:rPr>
          <w:rFonts w:ascii="Bookman Old Style" w:hAnsi="Bookman Old Style"/>
          <w:b/>
        </w:rPr>
        <w:t>CONTRATADA</w:t>
      </w:r>
      <w:r w:rsidRPr="009D7BB8">
        <w:rPr>
          <w:rFonts w:ascii="Bookman Old Style" w:hAnsi="Bookman Old Style"/>
        </w:rPr>
        <w:t xml:space="preserve"> obriga-se a </w:t>
      </w:r>
      <w:r w:rsidRPr="009D7BB8">
        <w:rPr>
          <w:rFonts w:ascii="Bookman Old Style" w:hAnsi="Bookman Old Style"/>
          <w:b/>
        </w:rPr>
        <w:t xml:space="preserve">FORNECER </w:t>
      </w:r>
      <w:r>
        <w:rPr>
          <w:rFonts w:ascii="Bookman Old Style" w:hAnsi="Bookman Old Style"/>
          <w:b/>
        </w:rPr>
        <w:t xml:space="preserve">MEDICAMENTOS PARA </w:t>
      </w:r>
      <w:r w:rsidRPr="009D7BB8">
        <w:rPr>
          <w:rFonts w:ascii="Bookman Old Style" w:hAnsi="Bookman Old Style"/>
          <w:b/>
        </w:rPr>
        <w:t>O MUNICÍPIO</w:t>
      </w:r>
      <w:r w:rsidRPr="009D7BB8">
        <w:rPr>
          <w:rFonts w:ascii="Bookman Old Style" w:hAnsi="Bookman Old Style"/>
        </w:rPr>
        <w:t xml:space="preserve">, nos termos da proposta adjudicada nos autos do </w:t>
      </w:r>
      <w:r w:rsidRPr="009D7BB8">
        <w:rPr>
          <w:rFonts w:ascii="Bookman Old Style" w:hAnsi="Bookman Old Style"/>
          <w:b/>
        </w:rPr>
        <w:t>PREGÃO PRESENCIAL PARA REGISTRO DE PREÇOS Nº *****/*****.</w:t>
      </w:r>
    </w:p>
    <w:p w:rsidR="006F72FA" w:rsidRPr="009D7BB8" w:rsidRDefault="006F72FA" w:rsidP="005721E8">
      <w:pPr>
        <w:pStyle w:val="Recuodecorpodetexto"/>
        <w:spacing w:before="240" w:after="240"/>
        <w:ind w:right="-285"/>
        <w:rPr>
          <w:rFonts w:ascii="Bookman Old Style" w:hAnsi="Bookman Old Style" w:cs="Arial"/>
          <w:b/>
        </w:rPr>
      </w:pPr>
      <w:r w:rsidRPr="009D7BB8">
        <w:rPr>
          <w:rFonts w:ascii="Bookman Old Style" w:hAnsi="Bookman Old Style" w:cs="Arial"/>
          <w:b/>
        </w:rPr>
        <w:t>CLÁUSULA SEGUNDA: DO PREÇO E DAS CONDIÇÕES DE PAGAMENTO.</w:t>
      </w:r>
    </w:p>
    <w:p w:rsidR="006F72FA" w:rsidRPr="009D7BB8" w:rsidRDefault="006F72FA" w:rsidP="005721E8">
      <w:pPr>
        <w:pStyle w:val="Recuodecorpodetexto"/>
        <w:spacing w:before="240" w:after="240"/>
        <w:ind w:right="-285"/>
        <w:rPr>
          <w:rFonts w:ascii="Bookman Old Style" w:hAnsi="Bookman Old Style" w:cs="Arial"/>
        </w:rPr>
      </w:pPr>
      <w:r w:rsidRPr="009D7BB8">
        <w:rPr>
          <w:rFonts w:ascii="Bookman Old Style" w:hAnsi="Bookman Old Style" w:cs="Arial"/>
        </w:rPr>
        <w:t>2.1. Os produtos descritos na cláusula anterior serão fornecidos com os seguintes preços: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26"/>
        <w:gridCol w:w="3277"/>
        <w:gridCol w:w="736"/>
        <w:gridCol w:w="848"/>
        <w:gridCol w:w="1260"/>
        <w:gridCol w:w="1647"/>
      </w:tblGrid>
      <w:tr w:rsidR="006F72FA" w:rsidRPr="009D7BB8" w:rsidTr="00BA25AD">
        <w:trPr>
          <w:trHeight w:val="753"/>
        </w:trPr>
        <w:tc>
          <w:tcPr>
            <w:tcW w:w="367" w:type="pct"/>
            <w:shd w:val="clear" w:color="auto" w:fill="auto"/>
            <w:vAlign w:val="center"/>
            <w:hideMark/>
          </w:tcPr>
          <w:p w:rsidR="006F72FA" w:rsidRPr="009D7BB8" w:rsidRDefault="006F72FA" w:rsidP="00BA25AD">
            <w:pPr>
              <w:ind w:right="-285"/>
              <w:rPr>
                <w:rFonts w:ascii="Bookman Old Style" w:hAnsi="Bookman Old Style" w:cs="Calibri"/>
                <w:b/>
                <w:bCs/>
                <w:color w:val="000000"/>
              </w:rPr>
            </w:pPr>
            <w:r w:rsidRPr="009D7BB8">
              <w:rPr>
                <w:rFonts w:ascii="Bookman Old Style" w:hAnsi="Bookman Old Style" w:cs="Calibri"/>
                <w:b/>
                <w:bCs/>
                <w:color w:val="000000"/>
              </w:rPr>
              <w:t>Item</w:t>
            </w:r>
          </w:p>
        </w:tc>
        <w:tc>
          <w:tcPr>
            <w:tcW w:w="1949" w:type="pct"/>
            <w:shd w:val="clear" w:color="auto" w:fill="auto"/>
            <w:vAlign w:val="center"/>
            <w:hideMark/>
          </w:tcPr>
          <w:p w:rsidR="006F72FA" w:rsidRPr="009D7BB8" w:rsidRDefault="006F72FA" w:rsidP="005721E8">
            <w:pPr>
              <w:ind w:right="-285"/>
              <w:jc w:val="center"/>
              <w:rPr>
                <w:rFonts w:ascii="Bookman Old Style" w:hAnsi="Bookman Old Style" w:cs="Calibri"/>
                <w:b/>
                <w:bCs/>
                <w:color w:val="000000"/>
              </w:rPr>
            </w:pPr>
            <w:r w:rsidRPr="009D7BB8">
              <w:rPr>
                <w:rFonts w:ascii="Bookman Old Style" w:hAnsi="Bookman Old Style" w:cs="Calibri"/>
                <w:b/>
                <w:bCs/>
                <w:color w:val="000000"/>
              </w:rPr>
              <w:t>Descrição</w:t>
            </w:r>
          </w:p>
        </w:tc>
        <w:tc>
          <w:tcPr>
            <w:tcW w:w="413" w:type="pct"/>
            <w:shd w:val="clear" w:color="auto" w:fill="auto"/>
            <w:vAlign w:val="center"/>
            <w:hideMark/>
          </w:tcPr>
          <w:p w:rsidR="006F72FA" w:rsidRPr="009D7BB8" w:rsidRDefault="006F72FA" w:rsidP="00BA25AD">
            <w:pPr>
              <w:ind w:right="-285"/>
              <w:rPr>
                <w:rFonts w:ascii="Bookman Old Style" w:hAnsi="Bookman Old Style" w:cs="Calibri"/>
                <w:b/>
                <w:bCs/>
                <w:color w:val="000000"/>
              </w:rPr>
            </w:pPr>
            <w:proofErr w:type="spellStart"/>
            <w:r w:rsidRPr="009D7BB8">
              <w:rPr>
                <w:rFonts w:ascii="Bookman Old Style" w:hAnsi="Bookman Old Style" w:cs="Calibri"/>
                <w:b/>
                <w:bCs/>
                <w:color w:val="000000"/>
              </w:rPr>
              <w:t>Qtde</w:t>
            </w:r>
            <w:proofErr w:type="spellEnd"/>
          </w:p>
        </w:tc>
        <w:tc>
          <w:tcPr>
            <w:tcW w:w="519" w:type="pct"/>
            <w:shd w:val="clear" w:color="auto" w:fill="auto"/>
            <w:vAlign w:val="center"/>
            <w:hideMark/>
          </w:tcPr>
          <w:p w:rsidR="006F72FA" w:rsidRPr="009D7BB8" w:rsidRDefault="006F72FA" w:rsidP="00BA25AD">
            <w:pPr>
              <w:ind w:right="-285"/>
              <w:rPr>
                <w:rFonts w:ascii="Bookman Old Style" w:hAnsi="Bookman Old Style" w:cs="Calibri"/>
                <w:b/>
                <w:bCs/>
                <w:color w:val="000000"/>
              </w:rPr>
            </w:pPr>
            <w:r w:rsidRPr="009D7BB8">
              <w:rPr>
                <w:rFonts w:ascii="Bookman Old Style" w:hAnsi="Bookman Old Style" w:cs="Calibri"/>
                <w:b/>
                <w:bCs/>
                <w:color w:val="000000"/>
              </w:rPr>
              <w:t>Unid.</w:t>
            </w:r>
          </w:p>
        </w:tc>
        <w:tc>
          <w:tcPr>
            <w:tcW w:w="762" w:type="pct"/>
            <w:shd w:val="clear" w:color="auto" w:fill="auto"/>
            <w:vAlign w:val="center"/>
            <w:hideMark/>
          </w:tcPr>
          <w:p w:rsidR="006F72FA" w:rsidRPr="009D7BB8" w:rsidRDefault="006F72FA" w:rsidP="00BA25AD">
            <w:pPr>
              <w:ind w:right="-285"/>
              <w:rPr>
                <w:rFonts w:ascii="Bookman Old Style" w:hAnsi="Bookman Old Style" w:cs="Calibri"/>
                <w:b/>
                <w:bCs/>
              </w:rPr>
            </w:pPr>
            <w:r w:rsidRPr="009D7BB8">
              <w:rPr>
                <w:rFonts w:ascii="Bookman Old Style" w:hAnsi="Bookman Old Style" w:cs="Calibri"/>
                <w:b/>
                <w:bCs/>
              </w:rPr>
              <w:t xml:space="preserve"> </w:t>
            </w:r>
            <w:r w:rsidR="00BA25AD">
              <w:rPr>
                <w:rFonts w:ascii="Bookman Old Style" w:hAnsi="Bookman Old Style" w:cs="Calibri"/>
                <w:b/>
                <w:bCs/>
              </w:rPr>
              <w:t>Valor U</w:t>
            </w:r>
            <w:r w:rsidR="00BA25AD" w:rsidRPr="009D7BB8">
              <w:rPr>
                <w:rFonts w:ascii="Bookman Old Style" w:hAnsi="Bookman Old Style" w:cs="Calibri"/>
                <w:b/>
                <w:bCs/>
              </w:rPr>
              <w:t xml:space="preserve">nitário </w:t>
            </w:r>
          </w:p>
        </w:tc>
        <w:tc>
          <w:tcPr>
            <w:tcW w:w="989" w:type="pct"/>
            <w:shd w:val="clear" w:color="auto" w:fill="auto"/>
            <w:vAlign w:val="center"/>
            <w:hideMark/>
          </w:tcPr>
          <w:p w:rsidR="00BA25AD" w:rsidRDefault="00BA25AD" w:rsidP="005721E8">
            <w:pPr>
              <w:ind w:right="-285"/>
              <w:jc w:val="center"/>
              <w:rPr>
                <w:rFonts w:ascii="Bookman Old Style" w:hAnsi="Bookman Old Style" w:cs="Calibri"/>
                <w:b/>
                <w:bCs/>
              </w:rPr>
            </w:pPr>
            <w:r>
              <w:rPr>
                <w:rFonts w:ascii="Bookman Old Style" w:hAnsi="Bookman Old Style" w:cs="Calibri"/>
                <w:b/>
                <w:bCs/>
              </w:rPr>
              <w:t xml:space="preserve"> Valor </w:t>
            </w:r>
          </w:p>
          <w:p w:rsidR="006F72FA" w:rsidRPr="009D7BB8" w:rsidRDefault="00BA25AD" w:rsidP="005721E8">
            <w:pPr>
              <w:ind w:right="-285"/>
              <w:jc w:val="center"/>
              <w:rPr>
                <w:rFonts w:ascii="Bookman Old Style" w:hAnsi="Bookman Old Style" w:cs="Calibri"/>
                <w:b/>
                <w:bCs/>
              </w:rPr>
            </w:pPr>
            <w:r>
              <w:rPr>
                <w:rFonts w:ascii="Bookman Old Style" w:hAnsi="Bookman Old Style" w:cs="Calibri"/>
                <w:b/>
                <w:bCs/>
              </w:rPr>
              <w:t>T</w:t>
            </w:r>
            <w:r w:rsidRPr="009D7BB8">
              <w:rPr>
                <w:rFonts w:ascii="Bookman Old Style" w:hAnsi="Bookman Old Style" w:cs="Calibri"/>
                <w:b/>
                <w:bCs/>
              </w:rPr>
              <w:t xml:space="preserve">otal </w:t>
            </w:r>
          </w:p>
        </w:tc>
      </w:tr>
      <w:tr w:rsidR="006F72FA" w:rsidRPr="009D7BB8" w:rsidTr="00BA25AD">
        <w:trPr>
          <w:trHeight w:val="417"/>
        </w:trPr>
        <w:tc>
          <w:tcPr>
            <w:tcW w:w="367" w:type="pct"/>
            <w:shd w:val="clear" w:color="auto" w:fill="auto"/>
            <w:vAlign w:val="center"/>
          </w:tcPr>
          <w:p w:rsidR="006F72FA" w:rsidRPr="009D7BB8" w:rsidRDefault="006F72FA" w:rsidP="005721E8">
            <w:pPr>
              <w:ind w:right="-285"/>
              <w:jc w:val="center"/>
              <w:rPr>
                <w:rFonts w:ascii="Bookman Old Style" w:hAnsi="Bookman Old Style" w:cs="Calibri"/>
                <w:b/>
                <w:bCs/>
                <w:color w:val="000000"/>
              </w:rPr>
            </w:pPr>
          </w:p>
        </w:tc>
        <w:tc>
          <w:tcPr>
            <w:tcW w:w="1949" w:type="pct"/>
            <w:shd w:val="clear" w:color="auto" w:fill="auto"/>
            <w:vAlign w:val="center"/>
          </w:tcPr>
          <w:p w:rsidR="006F72FA" w:rsidRPr="009D7BB8" w:rsidRDefault="006F72FA" w:rsidP="005721E8">
            <w:pPr>
              <w:ind w:right="-285"/>
              <w:jc w:val="center"/>
              <w:rPr>
                <w:rFonts w:ascii="Bookman Old Style" w:hAnsi="Bookman Old Style" w:cs="Calibri"/>
                <w:b/>
                <w:bCs/>
                <w:color w:val="000000"/>
              </w:rPr>
            </w:pPr>
          </w:p>
        </w:tc>
        <w:tc>
          <w:tcPr>
            <w:tcW w:w="413" w:type="pct"/>
            <w:shd w:val="clear" w:color="auto" w:fill="auto"/>
            <w:vAlign w:val="center"/>
          </w:tcPr>
          <w:p w:rsidR="006F72FA" w:rsidRPr="009D7BB8" w:rsidRDefault="006F72FA" w:rsidP="005721E8">
            <w:pPr>
              <w:ind w:right="-285"/>
              <w:jc w:val="center"/>
              <w:rPr>
                <w:rFonts w:ascii="Bookman Old Style" w:hAnsi="Bookman Old Style" w:cs="Calibri"/>
                <w:b/>
                <w:bCs/>
                <w:color w:val="000000"/>
              </w:rPr>
            </w:pPr>
          </w:p>
        </w:tc>
        <w:tc>
          <w:tcPr>
            <w:tcW w:w="519" w:type="pct"/>
            <w:shd w:val="clear" w:color="auto" w:fill="auto"/>
            <w:vAlign w:val="center"/>
          </w:tcPr>
          <w:p w:rsidR="006F72FA" w:rsidRPr="009D7BB8" w:rsidRDefault="006F72FA" w:rsidP="005721E8">
            <w:pPr>
              <w:ind w:right="-285"/>
              <w:jc w:val="center"/>
              <w:rPr>
                <w:rFonts w:ascii="Bookman Old Style" w:hAnsi="Bookman Old Style" w:cs="Calibri"/>
                <w:b/>
                <w:bCs/>
                <w:color w:val="000000"/>
              </w:rPr>
            </w:pPr>
          </w:p>
        </w:tc>
        <w:tc>
          <w:tcPr>
            <w:tcW w:w="762" w:type="pct"/>
            <w:shd w:val="clear" w:color="auto" w:fill="auto"/>
            <w:vAlign w:val="center"/>
          </w:tcPr>
          <w:p w:rsidR="006F72FA" w:rsidRPr="009D7BB8" w:rsidRDefault="006F72FA" w:rsidP="005721E8">
            <w:pPr>
              <w:ind w:right="-285"/>
              <w:jc w:val="center"/>
              <w:rPr>
                <w:rFonts w:ascii="Bookman Old Style" w:hAnsi="Bookman Old Style" w:cs="Calibri"/>
                <w:b/>
                <w:bCs/>
              </w:rPr>
            </w:pPr>
          </w:p>
        </w:tc>
        <w:tc>
          <w:tcPr>
            <w:tcW w:w="989" w:type="pct"/>
            <w:shd w:val="clear" w:color="auto" w:fill="auto"/>
            <w:vAlign w:val="center"/>
          </w:tcPr>
          <w:p w:rsidR="006F72FA" w:rsidRPr="009D7BB8" w:rsidRDefault="006F72FA" w:rsidP="005721E8">
            <w:pPr>
              <w:ind w:right="-285"/>
              <w:jc w:val="center"/>
              <w:rPr>
                <w:rFonts w:ascii="Bookman Old Style" w:hAnsi="Bookman Old Style" w:cs="Calibri"/>
                <w:b/>
                <w:bCs/>
              </w:rPr>
            </w:pPr>
          </w:p>
        </w:tc>
      </w:tr>
    </w:tbl>
    <w:p w:rsidR="006F72FA" w:rsidRPr="009D7BB8" w:rsidRDefault="006F72FA" w:rsidP="005721E8">
      <w:pPr>
        <w:pStyle w:val="Recuodecorpodetexto"/>
        <w:spacing w:before="240" w:after="240"/>
        <w:ind w:right="-285"/>
        <w:rPr>
          <w:rFonts w:ascii="Bookman Old Style" w:hAnsi="Bookman Old Style" w:cs="Arial"/>
          <w:b/>
          <w:bCs/>
        </w:rPr>
      </w:pPr>
      <w:r w:rsidRPr="009D7BB8">
        <w:rPr>
          <w:rFonts w:ascii="Bookman Old Style" w:hAnsi="Bookman Old Style" w:cs="Arial"/>
          <w:bCs/>
        </w:rPr>
        <w:t xml:space="preserve">2.2. O valor do presente </w:t>
      </w:r>
      <w:r w:rsidRPr="009D7BB8">
        <w:rPr>
          <w:rFonts w:ascii="Bookman Old Style" w:hAnsi="Bookman Old Style" w:cs="Arial"/>
          <w:b/>
          <w:bCs/>
        </w:rPr>
        <w:t>contrato é de R$ **************** (valor por extenso)</w:t>
      </w:r>
      <w:r w:rsidRPr="009D7BB8">
        <w:rPr>
          <w:rFonts w:ascii="Bookman Old Style" w:hAnsi="Bookman Old Style" w:cs="Arial"/>
          <w:b/>
        </w:rPr>
        <w:t>.</w:t>
      </w:r>
    </w:p>
    <w:p w:rsidR="006F72FA" w:rsidRPr="00BA25AD" w:rsidRDefault="006F72FA" w:rsidP="005721E8">
      <w:pPr>
        <w:pStyle w:val="Corpodetexto3"/>
        <w:spacing w:before="240" w:after="240"/>
        <w:ind w:right="-285"/>
        <w:rPr>
          <w:rFonts w:ascii="Bookman Old Style" w:hAnsi="Bookman Old Style" w:cs="Arial"/>
          <w:i w:val="0"/>
          <w:sz w:val="22"/>
          <w:szCs w:val="22"/>
        </w:rPr>
      </w:pPr>
      <w:r w:rsidRPr="006F72FA">
        <w:rPr>
          <w:rFonts w:ascii="Bookman Old Style" w:hAnsi="Bookman Old Style" w:cs="Arial"/>
          <w:i w:val="0"/>
          <w:szCs w:val="24"/>
        </w:rPr>
        <w:t xml:space="preserve">2.3. </w:t>
      </w:r>
      <w:r w:rsidRPr="00BA25AD">
        <w:rPr>
          <w:rFonts w:ascii="Bookman Old Style" w:hAnsi="Bookman Old Style" w:cs="Arial"/>
          <w:i w:val="0"/>
          <w:sz w:val="22"/>
          <w:szCs w:val="22"/>
        </w:rPr>
        <w:t>O MUNICÍPIO DE NARANDIBA NÃO SERÁ OBRIGADO A ADQUIRIR O MATERIAL REFERIDO NA CLÁUSULA PRIMEIRA EXCLUSIVAMENTE PELO SISTEMA DE REGISTRO DE PREÇOS E NEM O TOTAL DOS MATERIAIS REGISTRADOS, PODENDO FAZÊ-LO ATRAVÉS DE OUTRA LICITAÇÃO QUANDO JULGAR CONVENIENTE, SEM QUE CAIBA RECURSO OU INDENIZAÇÃO DE QUALQUER ESPÉCIE ÀS EMPRESAS DETENTORAS.</w:t>
      </w:r>
    </w:p>
    <w:p w:rsidR="006F72FA" w:rsidRPr="00BA25AD" w:rsidRDefault="006F72FA" w:rsidP="005721E8">
      <w:pPr>
        <w:pStyle w:val="Corpodetexto3"/>
        <w:spacing w:before="240" w:after="240"/>
        <w:ind w:right="-285"/>
        <w:rPr>
          <w:rFonts w:ascii="Bookman Old Style" w:hAnsi="Bookman Old Style" w:cs="Arial"/>
          <w:i w:val="0"/>
          <w:sz w:val="22"/>
          <w:szCs w:val="22"/>
        </w:rPr>
      </w:pPr>
      <w:r w:rsidRPr="00BA25AD">
        <w:rPr>
          <w:rFonts w:ascii="Bookman Old Style" w:hAnsi="Bookman Old Style" w:cs="Arial"/>
          <w:i w:val="0"/>
          <w:sz w:val="22"/>
          <w:szCs w:val="22"/>
        </w:rPr>
        <w:lastRenderedPageBreak/>
        <w:t>2.4. O(S) PREÇO(S) DO(S) PRODUTO(S) LICITADO(S) NÃO SOFRERÁ QUALQUER REAJUSTE DURANTE A VIGÊNCIA DO CONTRATO, FICANDO, CONTUDO, ASSEGURADO O RESTABELECIMENTO DO EQUILÍBRIO ECONÔMICO-FINANCEIRO PARA AS HIPÓTESES EM QUE O AUMENTO DOS PREÇOS DOS MESMOS SEJA SIGNIFICANTES E IMPREVISÍVEIS, COMPETINDO AO CONTRATADO DEMONSTRAR SATISFATORIAMENTE O DESEQUILÍBRIO CONTRATUAL.</w:t>
      </w:r>
    </w:p>
    <w:p w:rsidR="006F72FA" w:rsidRPr="009D7BB8" w:rsidRDefault="006F72FA" w:rsidP="005721E8">
      <w:pPr>
        <w:pStyle w:val="Recuodecorpodetexto"/>
        <w:tabs>
          <w:tab w:val="left" w:pos="2127"/>
        </w:tabs>
        <w:spacing w:before="240" w:after="240"/>
        <w:ind w:right="-285"/>
        <w:rPr>
          <w:rFonts w:ascii="Bookman Old Style" w:hAnsi="Bookman Old Style" w:cs="Arial"/>
        </w:rPr>
      </w:pPr>
      <w:r w:rsidRPr="009D7BB8">
        <w:rPr>
          <w:rFonts w:ascii="Bookman Old Style" w:hAnsi="Bookman Old Style" w:cs="Arial"/>
        </w:rPr>
        <w:t>2.5. Os pagamentos serão efetuados através de deposito bancário em nome da CONTRATADA, em até 30 (trinta) dias úteis, após a apresentação das notas fiscais/faturas, a qual deverá ser certificada pela Municipalidade.</w:t>
      </w:r>
    </w:p>
    <w:p w:rsidR="006F72FA" w:rsidRPr="009D7BB8" w:rsidRDefault="006F72FA" w:rsidP="005721E8">
      <w:pPr>
        <w:pStyle w:val="Recuodecorpodetexto"/>
        <w:spacing w:before="240" w:after="240"/>
        <w:ind w:right="-285"/>
        <w:rPr>
          <w:rFonts w:ascii="Bookman Old Style" w:hAnsi="Bookman Old Style" w:cs="Arial"/>
        </w:rPr>
      </w:pPr>
      <w:r w:rsidRPr="009D7BB8">
        <w:rPr>
          <w:rFonts w:ascii="Bookman Old Style" w:hAnsi="Bookman Old Style" w:cs="Arial"/>
        </w:rPr>
        <w:t>2.6. As notas fiscais/faturas que apresentarem incorreções serão devolvidas à Contratada e seu vencimento ocorrerá em 05 (cinco) dias após a data de sua apresentação válida e o prazo para pagamento fluirá a partir da reapresentação.</w:t>
      </w:r>
    </w:p>
    <w:p w:rsidR="006F72FA" w:rsidRPr="009D7BB8" w:rsidRDefault="006F72FA" w:rsidP="005721E8">
      <w:pPr>
        <w:pStyle w:val="Recuodecorpodetexto"/>
        <w:spacing w:before="240" w:after="240"/>
        <w:ind w:right="-285"/>
        <w:rPr>
          <w:rFonts w:ascii="Bookman Old Style" w:hAnsi="Bookman Old Style" w:cs="Arial"/>
          <w:b/>
        </w:rPr>
      </w:pPr>
      <w:r w:rsidRPr="009D7BB8">
        <w:rPr>
          <w:rFonts w:ascii="Bookman Old Style" w:hAnsi="Bookman Old Style" w:cs="Arial"/>
          <w:b/>
        </w:rPr>
        <w:t>CLÁUSULA TERCEIRA: DA ENTREGA DOS PRODUTOS</w:t>
      </w:r>
    </w:p>
    <w:p w:rsidR="006F72FA" w:rsidRPr="009D7BB8" w:rsidRDefault="006F72FA" w:rsidP="005721E8">
      <w:pPr>
        <w:pStyle w:val="NormalWeb"/>
        <w:spacing w:before="240" w:beforeAutospacing="0" w:after="240" w:afterAutospacing="0"/>
        <w:ind w:right="-285"/>
        <w:jc w:val="both"/>
        <w:rPr>
          <w:rFonts w:ascii="Bookman Old Style" w:hAnsi="Bookman Old Style" w:cs="Arial"/>
        </w:rPr>
      </w:pPr>
      <w:r w:rsidRPr="009D7BB8">
        <w:rPr>
          <w:rFonts w:ascii="Bookman Old Style" w:hAnsi="Bookman Old Style" w:cs="Arial"/>
        </w:rPr>
        <w:t>3.1. Os produtos objeto da licitação serão fornecidos parceladamente, sendo a entrega diariamente e sempre que solicitado pelo Município, em atendimento às requisições por escrito expedidas pela Administração e assinadas pelos responsáveis do setor solicitante, devendo obedecer ao respectivo prazo estipulado no contrato e deverão ser entregues na Unidade Básica de saúde do Município, sito a Rua Alves de Almeida, s/</w:t>
      </w:r>
      <w:proofErr w:type="gramStart"/>
      <w:r w:rsidRPr="009D7BB8">
        <w:rPr>
          <w:rFonts w:ascii="Bookman Old Style" w:hAnsi="Bookman Old Style" w:cs="Arial"/>
        </w:rPr>
        <w:t>n.º</w:t>
      </w:r>
      <w:proofErr w:type="gramEnd"/>
      <w:r w:rsidRPr="009D7BB8">
        <w:rPr>
          <w:rFonts w:ascii="Bookman Old Style" w:hAnsi="Bookman Old Style" w:cs="Arial"/>
        </w:rPr>
        <w:t xml:space="preserve"> 752, Centro, Narandiba/SP.</w:t>
      </w:r>
    </w:p>
    <w:p w:rsidR="006F72FA" w:rsidRPr="009D7BB8" w:rsidRDefault="006F72FA" w:rsidP="005721E8">
      <w:pPr>
        <w:pStyle w:val="NormalWeb"/>
        <w:spacing w:before="240" w:beforeAutospacing="0" w:after="240" w:afterAutospacing="0"/>
        <w:ind w:right="-285"/>
        <w:jc w:val="both"/>
        <w:rPr>
          <w:rFonts w:ascii="Bookman Old Style" w:hAnsi="Bookman Old Style" w:cs="Arial"/>
        </w:rPr>
      </w:pPr>
      <w:r w:rsidRPr="009D7BB8">
        <w:rPr>
          <w:rFonts w:ascii="Bookman Old Style" w:hAnsi="Bookman Old Style" w:cs="Arial"/>
        </w:rPr>
        <w:t xml:space="preserve">3.2. As requisições deverão conter a identificação da unidade requisitante, indicação do número desta licitação, a identificação da Contratada, a especificação dos itens, as quantidades, datas e horários e endereço de entrega. </w:t>
      </w:r>
    </w:p>
    <w:p w:rsidR="006F72FA" w:rsidRPr="009D7BB8" w:rsidRDefault="006F72FA" w:rsidP="005721E8">
      <w:pPr>
        <w:pStyle w:val="NormalWeb"/>
        <w:spacing w:before="240" w:beforeAutospacing="0" w:after="240" w:afterAutospacing="0"/>
        <w:ind w:right="-285"/>
        <w:jc w:val="both"/>
        <w:rPr>
          <w:rFonts w:ascii="Bookman Old Style" w:hAnsi="Bookman Old Style" w:cs="Arial"/>
        </w:rPr>
      </w:pPr>
      <w:r w:rsidRPr="009D7BB8">
        <w:rPr>
          <w:rFonts w:ascii="Bookman Old Style" w:hAnsi="Bookman Old Style" w:cs="Arial"/>
        </w:rPr>
        <w:t>3.3. Os produtos deverão ser embalados e entregues separadamente de acordo com cada requisição emitida pela Administração, assinado pelo responsável do Setor solicitante.</w:t>
      </w:r>
    </w:p>
    <w:p w:rsidR="006F72FA" w:rsidRPr="009D7BB8" w:rsidRDefault="006F72FA" w:rsidP="005721E8">
      <w:pPr>
        <w:pStyle w:val="NormalWeb"/>
        <w:spacing w:before="240" w:beforeAutospacing="0" w:after="240" w:afterAutospacing="0"/>
        <w:ind w:right="-285"/>
        <w:jc w:val="both"/>
        <w:rPr>
          <w:rFonts w:ascii="Bookman Old Style" w:hAnsi="Bookman Old Style" w:cs="Arial"/>
        </w:rPr>
      </w:pPr>
      <w:r w:rsidRPr="009D7BB8">
        <w:rPr>
          <w:rFonts w:ascii="Bookman Old Style" w:hAnsi="Bookman Old Style" w:cs="Arial"/>
        </w:rPr>
        <w:t xml:space="preserve">3.4. As requisições serão expedidas por quaisquer meios de comunicação que possibilitem a comprovação do respectivo recebimento por parte da Contratada, inclusive fac-símile e correio eletrônico. </w:t>
      </w:r>
    </w:p>
    <w:p w:rsidR="006F72FA" w:rsidRPr="009D7BB8" w:rsidRDefault="006F72FA" w:rsidP="005721E8">
      <w:pPr>
        <w:pStyle w:val="NormalWeb"/>
        <w:spacing w:before="240" w:beforeAutospacing="0" w:after="240" w:afterAutospacing="0"/>
        <w:ind w:right="-285"/>
        <w:jc w:val="both"/>
        <w:rPr>
          <w:rFonts w:ascii="Bookman Old Style" w:hAnsi="Bookman Old Style" w:cs="Arial"/>
        </w:rPr>
      </w:pPr>
      <w:r w:rsidRPr="009D7BB8">
        <w:rPr>
          <w:rFonts w:ascii="Bookman Old Style" w:hAnsi="Bookman Old Style" w:cs="Arial"/>
        </w:rPr>
        <w:t xml:space="preserve">3.5. Os produtos licitados deverão ser entregues nos locais e prazos estabelecidos no contrato, contados a partir do recebimento da respectiva requisição. </w:t>
      </w:r>
    </w:p>
    <w:p w:rsidR="006F72FA" w:rsidRPr="009D7BB8" w:rsidRDefault="006F72FA" w:rsidP="005721E8">
      <w:pPr>
        <w:pStyle w:val="Recuodecorpodetexto"/>
        <w:tabs>
          <w:tab w:val="left" w:pos="284"/>
          <w:tab w:val="left" w:pos="426"/>
        </w:tabs>
        <w:spacing w:before="240" w:after="240"/>
        <w:ind w:right="-285"/>
        <w:rPr>
          <w:rFonts w:ascii="Bookman Old Style" w:hAnsi="Bookman Old Style" w:cs="Arial"/>
        </w:rPr>
      </w:pPr>
      <w:r w:rsidRPr="009D7BB8">
        <w:rPr>
          <w:rFonts w:ascii="Bookman Old Style" w:hAnsi="Bookman Old Style" w:cs="Arial"/>
        </w:rPr>
        <w:t xml:space="preserve">3.6. Sem prejuízo de haver redução ou ampliação da quantidade contratada, dentro dos limites legais, a critério do Contratante, estima-se que o prazo para entrega do objeto licitado será até </w:t>
      </w:r>
      <w:r w:rsidR="005721E8">
        <w:rPr>
          <w:rFonts w:ascii="Bookman Old Style" w:hAnsi="Bookman Old Style" w:cs="Arial"/>
        </w:rPr>
        <w:t xml:space="preserve">05 </w:t>
      </w:r>
      <w:r w:rsidR="005721E8">
        <w:rPr>
          <w:rFonts w:ascii="Bookman Old Style" w:hAnsi="Bookman Old Style" w:cs="Arial"/>
          <w:lang w:val="pt-BR"/>
        </w:rPr>
        <w:t>(cinco)</w:t>
      </w:r>
      <w:r w:rsidR="005721E8">
        <w:rPr>
          <w:rFonts w:ascii="Bookman Old Style" w:hAnsi="Bookman Old Style" w:cs="Arial"/>
        </w:rPr>
        <w:t xml:space="preserve"> dias</w:t>
      </w:r>
      <w:r w:rsidRPr="009D7BB8">
        <w:rPr>
          <w:rFonts w:ascii="Bookman Old Style" w:hAnsi="Bookman Old Style" w:cs="Arial"/>
        </w:rPr>
        <w:t>, a partir da data da assinatura do contrato, podendo ser prorrogado, se houver conveniência entre as partes, nos termos da Lei.</w:t>
      </w:r>
    </w:p>
    <w:p w:rsidR="006F72FA" w:rsidRPr="009D7BB8" w:rsidRDefault="006F72FA" w:rsidP="005721E8">
      <w:pPr>
        <w:pStyle w:val="NormalWeb"/>
        <w:spacing w:before="240" w:beforeAutospacing="0" w:after="240" w:afterAutospacing="0"/>
        <w:ind w:right="-285"/>
        <w:jc w:val="both"/>
        <w:rPr>
          <w:rFonts w:ascii="Bookman Old Style" w:hAnsi="Bookman Old Style" w:cs="Arial"/>
        </w:rPr>
      </w:pPr>
      <w:r w:rsidRPr="009D7BB8">
        <w:rPr>
          <w:rFonts w:ascii="Bookman Old Style" w:hAnsi="Bookman Old Style" w:cs="Arial"/>
        </w:rPr>
        <w:lastRenderedPageBreak/>
        <w:t xml:space="preserve">3.7. Correrão por conta da contratada todas as despesas de embalagem, seguros, transporte, tributos, encargos trabalhistas e previdenciários, decorrentes da entrega e da própria aquisição dos produtos. </w:t>
      </w:r>
    </w:p>
    <w:p w:rsidR="006F72FA" w:rsidRPr="009D7BB8" w:rsidRDefault="006F72FA" w:rsidP="005721E8">
      <w:pPr>
        <w:pStyle w:val="NormalWeb"/>
        <w:spacing w:before="240" w:beforeAutospacing="0" w:after="240" w:afterAutospacing="0"/>
        <w:ind w:right="-285"/>
        <w:jc w:val="both"/>
        <w:rPr>
          <w:rFonts w:ascii="Bookman Old Style" w:hAnsi="Bookman Old Style" w:cs="Arial"/>
        </w:rPr>
      </w:pPr>
      <w:r w:rsidRPr="009D7BB8">
        <w:rPr>
          <w:rFonts w:ascii="Bookman Old Style" w:hAnsi="Bookman Old Style"/>
        </w:rPr>
        <w:t>3.8. O prazo máxim</w:t>
      </w:r>
      <w:r w:rsidR="005721E8">
        <w:rPr>
          <w:rFonts w:ascii="Bookman Old Style" w:hAnsi="Bookman Old Style"/>
        </w:rPr>
        <w:t>o para entrega do objeto é de 05</w:t>
      </w:r>
      <w:r w:rsidRPr="009D7BB8">
        <w:rPr>
          <w:rFonts w:ascii="Bookman Old Style" w:hAnsi="Bookman Old Style"/>
        </w:rPr>
        <w:t xml:space="preserve"> (</w:t>
      </w:r>
      <w:r w:rsidR="005721E8">
        <w:rPr>
          <w:rFonts w:ascii="Bookman Old Style" w:hAnsi="Bookman Old Style"/>
        </w:rPr>
        <w:t>cinco</w:t>
      </w:r>
      <w:r w:rsidRPr="009D7BB8">
        <w:rPr>
          <w:rFonts w:ascii="Bookman Old Style" w:hAnsi="Bookman Old Style"/>
        </w:rPr>
        <w:t>) dias úteis, a contar do recebimento da requisição emitida pela Administração.</w:t>
      </w:r>
    </w:p>
    <w:p w:rsidR="006F72FA" w:rsidRPr="009D7BB8" w:rsidRDefault="006F72FA" w:rsidP="005721E8">
      <w:pPr>
        <w:pStyle w:val="Recuodecorpodetexto"/>
        <w:spacing w:before="240" w:after="240"/>
        <w:ind w:right="-285"/>
        <w:rPr>
          <w:rFonts w:ascii="Bookman Old Style" w:hAnsi="Bookman Old Style" w:cs="Arial"/>
          <w:b/>
        </w:rPr>
      </w:pPr>
      <w:r w:rsidRPr="009D7BB8">
        <w:rPr>
          <w:rFonts w:ascii="Bookman Old Style" w:hAnsi="Bookman Old Style" w:cs="Arial"/>
          <w:b/>
        </w:rPr>
        <w:t>CLÁUSULA QUARTA: DO PRAZO CONTRATUAL</w:t>
      </w:r>
    </w:p>
    <w:p w:rsidR="006F72FA" w:rsidRPr="009D7BB8" w:rsidRDefault="006F72FA" w:rsidP="005721E8">
      <w:pPr>
        <w:pStyle w:val="Recuodecorpodetexto"/>
        <w:tabs>
          <w:tab w:val="left" w:pos="284"/>
          <w:tab w:val="left" w:pos="426"/>
        </w:tabs>
        <w:spacing w:before="240" w:after="240"/>
        <w:ind w:right="-285"/>
        <w:rPr>
          <w:rFonts w:ascii="Bookman Old Style" w:hAnsi="Bookman Old Style" w:cs="Arial"/>
        </w:rPr>
      </w:pPr>
      <w:r w:rsidRPr="009D7BB8">
        <w:rPr>
          <w:rFonts w:ascii="Bookman Old Style" w:hAnsi="Bookman Old Style" w:cs="Arial"/>
        </w:rPr>
        <w:t xml:space="preserve">4.1. A contratação será celebrada com </w:t>
      </w:r>
      <w:r w:rsidRPr="009D7BB8">
        <w:rPr>
          <w:rFonts w:ascii="Bookman Old Style" w:hAnsi="Bookman Old Style" w:cs="Arial"/>
          <w:b/>
        </w:rPr>
        <w:t>prazo de vigência de 12 (doze) meses</w:t>
      </w:r>
      <w:r w:rsidRPr="009D7BB8">
        <w:rPr>
          <w:rFonts w:ascii="Bookman Old Style" w:hAnsi="Bookman Old Style" w:cs="Arial"/>
        </w:rPr>
        <w:t>, contados da data da assinatura do termo de contrato, podendo ser prorrogado, se houver conveniência entre as partes, nos termos da Lei.</w:t>
      </w:r>
    </w:p>
    <w:p w:rsidR="006F72FA" w:rsidRPr="009D7BB8" w:rsidRDefault="006F72FA" w:rsidP="005721E8">
      <w:pPr>
        <w:pStyle w:val="Recuodecorpodetexto"/>
        <w:tabs>
          <w:tab w:val="left" w:pos="284"/>
          <w:tab w:val="left" w:pos="426"/>
        </w:tabs>
        <w:spacing w:before="240" w:after="240"/>
        <w:ind w:right="-285"/>
        <w:rPr>
          <w:rFonts w:ascii="Bookman Old Style" w:hAnsi="Bookman Old Style" w:cs="Arial"/>
          <w:b/>
          <w:bCs/>
        </w:rPr>
      </w:pPr>
      <w:r w:rsidRPr="009D7BB8">
        <w:rPr>
          <w:rFonts w:ascii="Bookman Old Style" w:hAnsi="Bookman Old Style" w:cs="Arial"/>
          <w:b/>
          <w:bCs/>
        </w:rPr>
        <w:t>CLÁUSULA QUINTA: DOTAÇÃO ORÇAMENTÁRIA</w:t>
      </w:r>
    </w:p>
    <w:p w:rsidR="006F72FA" w:rsidRPr="009D7BB8" w:rsidRDefault="006F72FA" w:rsidP="005721E8">
      <w:pPr>
        <w:pStyle w:val="Recuodecorpodetexto"/>
        <w:tabs>
          <w:tab w:val="num" w:pos="1418"/>
        </w:tabs>
        <w:spacing w:before="240" w:after="240"/>
        <w:ind w:right="-285"/>
        <w:rPr>
          <w:rFonts w:ascii="Bookman Old Style" w:hAnsi="Bookman Old Style" w:cs="Arial"/>
          <w:bCs/>
        </w:rPr>
      </w:pPr>
      <w:r w:rsidRPr="009D7BB8">
        <w:rPr>
          <w:rFonts w:ascii="Bookman Old Style" w:hAnsi="Bookman Old Style" w:cs="Arial"/>
          <w:bCs/>
        </w:rPr>
        <w:t>5.1. As despesas decorrentes da presente licitação serão empenhadas em verbas próprias já consignadas no orçamento em vigência e elencadas no contrato a ser firmados á nível de órgão, unidade e funcional programática da despesa.</w:t>
      </w:r>
    </w:p>
    <w:p w:rsidR="006F72FA" w:rsidRPr="006F72FA" w:rsidRDefault="006F72FA" w:rsidP="005721E8">
      <w:pPr>
        <w:pStyle w:val="TextosemFormatao"/>
        <w:ind w:right="-285"/>
        <w:jc w:val="both"/>
        <w:rPr>
          <w:rFonts w:ascii="Bookman Old Style" w:hAnsi="Bookman Old Style" w:cs="Arial"/>
          <w:color w:val="000000"/>
          <w:szCs w:val="24"/>
          <w:lang w:val="pt-BR"/>
        </w:rPr>
      </w:pPr>
      <w:r>
        <w:rPr>
          <w:rFonts w:ascii="Bookman Old Style" w:hAnsi="Bookman Old Style" w:cs="Arial"/>
          <w:color w:val="000000"/>
          <w:szCs w:val="24"/>
          <w:lang w:val="pt-BR"/>
        </w:rPr>
        <w:t>*************************************</w:t>
      </w:r>
    </w:p>
    <w:p w:rsidR="006F72FA" w:rsidRPr="006F72FA" w:rsidRDefault="006F72FA" w:rsidP="005721E8">
      <w:pPr>
        <w:pStyle w:val="TextosemFormatao"/>
        <w:ind w:right="-285"/>
        <w:jc w:val="both"/>
        <w:rPr>
          <w:rFonts w:ascii="Bookman Old Style" w:hAnsi="Bookman Old Style" w:cs="Arial"/>
          <w:color w:val="000000"/>
          <w:szCs w:val="24"/>
          <w:lang w:val="pt-BR"/>
        </w:rPr>
      </w:pPr>
      <w:r>
        <w:rPr>
          <w:rFonts w:ascii="Bookman Old Style" w:hAnsi="Bookman Old Style" w:cs="Arial"/>
          <w:color w:val="000000"/>
          <w:szCs w:val="24"/>
          <w:lang w:val="pt-BR"/>
        </w:rPr>
        <w:t>*************************************</w:t>
      </w:r>
    </w:p>
    <w:p w:rsidR="006F72FA" w:rsidRPr="006F72FA" w:rsidRDefault="006F72FA" w:rsidP="005721E8">
      <w:pPr>
        <w:pStyle w:val="TextosemFormatao"/>
        <w:ind w:right="-285"/>
        <w:jc w:val="both"/>
        <w:rPr>
          <w:rFonts w:ascii="Bookman Old Style" w:hAnsi="Bookman Old Style" w:cs="Arial"/>
          <w:color w:val="000000"/>
          <w:szCs w:val="24"/>
          <w:lang w:val="pt-BR"/>
        </w:rPr>
      </w:pPr>
      <w:r>
        <w:rPr>
          <w:rFonts w:ascii="Bookman Old Style" w:hAnsi="Bookman Old Style" w:cs="Arial"/>
          <w:color w:val="000000"/>
          <w:szCs w:val="24"/>
          <w:lang w:val="pt-BR"/>
        </w:rPr>
        <w:t>*************************************</w:t>
      </w:r>
    </w:p>
    <w:p w:rsidR="006F72FA" w:rsidRPr="006F72FA" w:rsidRDefault="006F72FA" w:rsidP="005721E8">
      <w:pPr>
        <w:pStyle w:val="TextosemFormatao"/>
        <w:ind w:right="-285"/>
        <w:jc w:val="both"/>
        <w:rPr>
          <w:rFonts w:ascii="Bookman Old Style" w:hAnsi="Bookman Old Style" w:cs="Arial"/>
          <w:color w:val="000000"/>
          <w:szCs w:val="24"/>
          <w:lang w:val="pt-BR"/>
        </w:rPr>
      </w:pPr>
      <w:r>
        <w:rPr>
          <w:rFonts w:ascii="Bookman Old Style" w:hAnsi="Bookman Old Style" w:cs="Arial"/>
          <w:color w:val="000000"/>
          <w:szCs w:val="24"/>
          <w:lang w:val="pt-BR"/>
        </w:rPr>
        <w:t>*************************************</w:t>
      </w:r>
    </w:p>
    <w:p w:rsidR="006F72FA" w:rsidRPr="006F72FA" w:rsidRDefault="006F72FA" w:rsidP="005721E8">
      <w:pPr>
        <w:pStyle w:val="TextosemFormatao"/>
        <w:ind w:right="-285"/>
        <w:jc w:val="both"/>
        <w:rPr>
          <w:rFonts w:ascii="Bookman Old Style" w:hAnsi="Bookman Old Style" w:cs="Arial"/>
          <w:color w:val="000000"/>
          <w:szCs w:val="24"/>
          <w:lang w:val="pt-BR"/>
        </w:rPr>
      </w:pPr>
      <w:r>
        <w:rPr>
          <w:rFonts w:ascii="Bookman Old Style" w:hAnsi="Bookman Old Style" w:cs="Arial"/>
          <w:color w:val="000000"/>
          <w:szCs w:val="24"/>
          <w:lang w:val="pt-BR"/>
        </w:rPr>
        <w:t>*************************************</w:t>
      </w:r>
    </w:p>
    <w:p w:rsidR="006F72FA" w:rsidRPr="009D7BB8" w:rsidRDefault="006F72FA" w:rsidP="005721E8">
      <w:pPr>
        <w:pStyle w:val="Recuodecorpodetexto"/>
        <w:spacing w:before="240" w:after="240"/>
        <w:ind w:right="-285"/>
        <w:rPr>
          <w:rFonts w:ascii="Bookman Old Style" w:hAnsi="Bookman Old Style" w:cs="Arial"/>
          <w:b/>
        </w:rPr>
      </w:pPr>
      <w:r w:rsidRPr="009D7BB8">
        <w:rPr>
          <w:rFonts w:ascii="Bookman Old Style" w:hAnsi="Bookman Old Style" w:cs="Arial"/>
          <w:b/>
        </w:rPr>
        <w:t>CLÁUSULA SEXTA: RECURSOS FINANCEIROS</w:t>
      </w:r>
    </w:p>
    <w:p w:rsidR="006F72FA" w:rsidRPr="009D7BB8" w:rsidRDefault="006F72FA" w:rsidP="005721E8">
      <w:pPr>
        <w:pStyle w:val="Recuodecorpodetexto"/>
        <w:tabs>
          <w:tab w:val="left" w:pos="2835"/>
          <w:tab w:val="num" w:pos="3150"/>
        </w:tabs>
        <w:spacing w:before="240" w:after="240"/>
        <w:ind w:right="-285"/>
        <w:rPr>
          <w:rFonts w:ascii="Bookman Old Style" w:hAnsi="Bookman Old Style" w:cs="Arial"/>
          <w:bCs/>
        </w:rPr>
      </w:pPr>
      <w:r w:rsidRPr="009D7BB8">
        <w:rPr>
          <w:rFonts w:ascii="Bookman Old Style" w:hAnsi="Bookman Old Style" w:cs="Arial"/>
          <w:bCs/>
        </w:rPr>
        <w:t>6.1. Os recursos para a cobertura da presente licitação serão próprios da Prefeitura Municipal, advindo de verbas alocadas no orçamento em vigor.</w:t>
      </w:r>
    </w:p>
    <w:p w:rsidR="006F72FA" w:rsidRPr="009D7BB8" w:rsidRDefault="006F72FA" w:rsidP="005721E8">
      <w:pPr>
        <w:pStyle w:val="Recuodecorpodetexto"/>
        <w:tabs>
          <w:tab w:val="left" w:pos="2835"/>
        </w:tabs>
        <w:spacing w:before="240" w:after="240"/>
        <w:ind w:right="-285"/>
        <w:rPr>
          <w:rFonts w:ascii="Bookman Old Style" w:hAnsi="Bookman Old Style" w:cs="Arial"/>
          <w:b/>
          <w:bCs/>
        </w:rPr>
      </w:pPr>
      <w:r w:rsidRPr="009D7BB8">
        <w:rPr>
          <w:rFonts w:ascii="Bookman Old Style" w:hAnsi="Bookman Old Style" w:cs="Arial"/>
          <w:b/>
          <w:bCs/>
        </w:rPr>
        <w:t>CLÁUSULA SETIMA: DOS DIREITOS E RESPONSABILIDADES</w:t>
      </w:r>
    </w:p>
    <w:p w:rsidR="006F72FA" w:rsidRPr="009D7BB8" w:rsidRDefault="006F72FA" w:rsidP="005721E8">
      <w:pPr>
        <w:pStyle w:val="Recuodecorpodetexto"/>
        <w:tabs>
          <w:tab w:val="left" w:pos="2835"/>
        </w:tabs>
        <w:spacing w:before="240" w:after="240"/>
        <w:ind w:right="-285"/>
        <w:rPr>
          <w:rFonts w:ascii="Bookman Old Style" w:hAnsi="Bookman Old Style" w:cs="Arial"/>
          <w:bCs/>
        </w:rPr>
      </w:pPr>
      <w:r w:rsidRPr="009D7BB8">
        <w:rPr>
          <w:rFonts w:ascii="Bookman Old Style" w:hAnsi="Bookman Old Style" w:cs="Arial"/>
          <w:bCs/>
        </w:rPr>
        <w:t>7.1.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22 de Junho de 1.998, respondendo cada uma delas pelas consequências de sua inexecução total ou parcial.</w:t>
      </w:r>
    </w:p>
    <w:p w:rsidR="006F72FA" w:rsidRPr="009D7BB8" w:rsidRDefault="006F72FA" w:rsidP="005721E8">
      <w:pPr>
        <w:pStyle w:val="Recuodecorpodetexto"/>
        <w:tabs>
          <w:tab w:val="left" w:pos="2835"/>
        </w:tabs>
        <w:spacing w:before="240" w:after="240"/>
        <w:ind w:right="-285"/>
        <w:rPr>
          <w:rFonts w:ascii="Bookman Old Style" w:hAnsi="Bookman Old Style" w:cs="Arial"/>
          <w:b/>
        </w:rPr>
      </w:pPr>
      <w:r w:rsidRPr="009D7BB8">
        <w:rPr>
          <w:rFonts w:ascii="Bookman Old Style" w:hAnsi="Bookman Old Style" w:cs="Arial"/>
          <w:b/>
        </w:rPr>
        <w:t>CLÁUSULA OITAVA: DAS PENALIDADES</w:t>
      </w:r>
    </w:p>
    <w:p w:rsidR="006F72FA" w:rsidRPr="009D7BB8" w:rsidRDefault="006F72FA" w:rsidP="005721E8">
      <w:pPr>
        <w:pStyle w:val="Recuodecorpodetexto"/>
        <w:tabs>
          <w:tab w:val="left" w:pos="2835"/>
        </w:tabs>
        <w:spacing w:before="240" w:after="240"/>
        <w:ind w:right="-285"/>
        <w:rPr>
          <w:rFonts w:ascii="Bookman Old Style" w:hAnsi="Bookman Old Style" w:cs="Arial"/>
        </w:rPr>
      </w:pPr>
      <w:r w:rsidRPr="009D7BB8">
        <w:rPr>
          <w:rFonts w:ascii="Bookman Old Style" w:hAnsi="Bookman Old Style" w:cs="Arial"/>
        </w:rPr>
        <w:t>8.1.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6F72FA" w:rsidRPr="009D7BB8" w:rsidRDefault="006F72FA" w:rsidP="005721E8">
      <w:pPr>
        <w:pStyle w:val="Recuodecorpodetexto"/>
        <w:numPr>
          <w:ilvl w:val="0"/>
          <w:numId w:val="23"/>
        </w:numPr>
        <w:autoSpaceDE/>
        <w:autoSpaceDN/>
        <w:spacing w:before="240" w:after="240"/>
        <w:ind w:left="0" w:right="-285" w:firstLine="0"/>
        <w:rPr>
          <w:rFonts w:ascii="Bookman Old Style" w:hAnsi="Bookman Old Style" w:cs="Arial"/>
        </w:rPr>
      </w:pPr>
      <w:r w:rsidRPr="009D7BB8">
        <w:rPr>
          <w:rFonts w:ascii="Bookman Old Style" w:hAnsi="Bookman Old Style" w:cs="Arial"/>
        </w:rPr>
        <w:t>Advertência;</w:t>
      </w:r>
    </w:p>
    <w:p w:rsidR="006F72FA" w:rsidRPr="009D7BB8" w:rsidRDefault="006F72FA" w:rsidP="005721E8">
      <w:pPr>
        <w:pStyle w:val="Recuodecorpodetexto"/>
        <w:numPr>
          <w:ilvl w:val="0"/>
          <w:numId w:val="23"/>
        </w:numPr>
        <w:autoSpaceDE/>
        <w:autoSpaceDN/>
        <w:spacing w:before="240" w:after="240"/>
        <w:ind w:left="0" w:right="-285" w:firstLine="0"/>
        <w:rPr>
          <w:rFonts w:ascii="Bookman Old Style" w:hAnsi="Bookman Old Style" w:cs="Arial"/>
        </w:rPr>
      </w:pPr>
      <w:r w:rsidRPr="009D7BB8">
        <w:rPr>
          <w:rFonts w:ascii="Bookman Old Style" w:hAnsi="Bookman Old Style" w:cs="Arial"/>
        </w:rPr>
        <w:lastRenderedPageBreak/>
        <w:t>Multa administrativa graduável conforme a gravidade da infração, não excedendo em seu total o equivalente a 10% (dez por cento) do valor do contrato, cumulável com as demais sanções;</w:t>
      </w:r>
    </w:p>
    <w:p w:rsidR="006F72FA" w:rsidRPr="009D7BB8" w:rsidRDefault="006F72FA" w:rsidP="005721E8">
      <w:pPr>
        <w:pStyle w:val="Recuodecorpodetexto"/>
        <w:numPr>
          <w:ilvl w:val="0"/>
          <w:numId w:val="23"/>
        </w:numPr>
        <w:autoSpaceDE/>
        <w:autoSpaceDN/>
        <w:spacing w:before="240" w:after="240"/>
        <w:ind w:left="0" w:right="-285" w:firstLine="0"/>
        <w:rPr>
          <w:rFonts w:ascii="Bookman Old Style" w:hAnsi="Bookman Old Style" w:cs="Arial"/>
        </w:rPr>
      </w:pPr>
      <w:r w:rsidRPr="009D7BB8">
        <w:rPr>
          <w:rFonts w:ascii="Bookman Old Style" w:hAnsi="Bookman Old Style" w:cs="Arial"/>
        </w:rPr>
        <w:t>Suspensão temporária de participação em licitação e impedimento de contratar com a administração, por prazo não superior a 2 (dois) anos;</w:t>
      </w:r>
    </w:p>
    <w:p w:rsidR="006F72FA" w:rsidRPr="009D7BB8" w:rsidRDefault="006F72FA" w:rsidP="005721E8">
      <w:pPr>
        <w:pStyle w:val="Recuodecorpodetexto"/>
        <w:numPr>
          <w:ilvl w:val="0"/>
          <w:numId w:val="23"/>
        </w:numPr>
        <w:autoSpaceDE/>
        <w:autoSpaceDN/>
        <w:spacing w:before="240" w:after="240"/>
        <w:ind w:left="0" w:right="-285" w:firstLine="0"/>
        <w:rPr>
          <w:rFonts w:ascii="Bookman Old Style" w:hAnsi="Bookman Old Style" w:cs="Arial"/>
        </w:rPr>
      </w:pPr>
      <w:r w:rsidRPr="009D7BB8">
        <w:rPr>
          <w:rFonts w:ascii="Bookman Old Style" w:hAnsi="Bookman Old Style" w:cs="Arial"/>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6F72FA" w:rsidRPr="009D7BB8" w:rsidRDefault="006F72FA" w:rsidP="005721E8">
      <w:pPr>
        <w:pStyle w:val="Recuodecorpodetexto"/>
        <w:tabs>
          <w:tab w:val="left" w:pos="2835"/>
        </w:tabs>
        <w:spacing w:before="240" w:after="240"/>
        <w:ind w:right="-285"/>
        <w:rPr>
          <w:rFonts w:ascii="Bookman Old Style" w:hAnsi="Bookman Old Style" w:cs="Arial"/>
          <w:b/>
        </w:rPr>
      </w:pPr>
      <w:r w:rsidRPr="009D7BB8">
        <w:rPr>
          <w:rFonts w:ascii="Bookman Old Style" w:hAnsi="Bookman Old Style" w:cs="Arial"/>
          <w:b/>
        </w:rPr>
        <w:t>CLÁUSULA NONA: DA RESCISÃO</w:t>
      </w:r>
    </w:p>
    <w:p w:rsidR="006F72FA" w:rsidRPr="009D7BB8" w:rsidRDefault="006F72FA" w:rsidP="005721E8">
      <w:pPr>
        <w:pStyle w:val="Recuodecorpodetexto"/>
        <w:tabs>
          <w:tab w:val="left" w:pos="2835"/>
        </w:tabs>
        <w:spacing w:before="240" w:after="240"/>
        <w:ind w:right="-285"/>
        <w:rPr>
          <w:rFonts w:ascii="Bookman Old Style" w:hAnsi="Bookman Old Style" w:cs="Arial"/>
          <w:bCs/>
        </w:rPr>
      </w:pPr>
      <w:r w:rsidRPr="009D7BB8">
        <w:rPr>
          <w:rFonts w:ascii="Bookman Old Style" w:hAnsi="Bookman Old Style" w:cs="Arial"/>
          <w:bCs/>
        </w:rPr>
        <w:t>9.1. Considerar-se-á automaticamente rescindido o presente contrato por inadimplemento de quaisquer das cláusulas nela contidas, ou qualquer motivo mencionado no Artigo 78 da Lei das Licitações.</w:t>
      </w:r>
    </w:p>
    <w:p w:rsidR="006F72FA" w:rsidRPr="009D7BB8" w:rsidRDefault="006F72FA" w:rsidP="005721E8">
      <w:pPr>
        <w:pStyle w:val="Recuodecorpodetexto"/>
        <w:tabs>
          <w:tab w:val="left" w:pos="2835"/>
        </w:tabs>
        <w:spacing w:before="240" w:after="240"/>
        <w:ind w:right="-285"/>
        <w:rPr>
          <w:rFonts w:ascii="Bookman Old Style" w:hAnsi="Bookman Old Style" w:cs="Arial"/>
          <w:bCs/>
        </w:rPr>
      </w:pPr>
      <w:r w:rsidRPr="009D7BB8">
        <w:rPr>
          <w:rFonts w:ascii="Bookman Old Style" w:hAnsi="Bookman Old Style" w:cs="Arial"/>
          <w:bCs/>
        </w:rPr>
        <w:t>9.2. As partes reconhecem o direito a Administração Pública em casos de rescisão Administrativa deste, nos termos previsto pelo Artigo 77 da Lei 8.666/93.</w:t>
      </w:r>
    </w:p>
    <w:p w:rsidR="006F72FA" w:rsidRPr="009D7BB8" w:rsidRDefault="006F72FA" w:rsidP="005721E8">
      <w:pPr>
        <w:pStyle w:val="Recuodecorpodetexto"/>
        <w:spacing w:before="240" w:after="240"/>
        <w:ind w:right="-285"/>
        <w:rPr>
          <w:rFonts w:ascii="Bookman Old Style" w:hAnsi="Bookman Old Style" w:cs="Arial"/>
          <w:b/>
          <w:bCs/>
        </w:rPr>
      </w:pPr>
      <w:r w:rsidRPr="009D7BB8">
        <w:rPr>
          <w:rFonts w:ascii="Bookman Old Style" w:hAnsi="Bookman Old Style" w:cs="Arial"/>
          <w:b/>
          <w:bCs/>
        </w:rPr>
        <w:t>CLÁUSULA DÉCIMA: DAS DISPOSIÇÕES FINAIS</w:t>
      </w:r>
    </w:p>
    <w:p w:rsidR="006F72FA" w:rsidRPr="009D7BB8" w:rsidRDefault="006F72FA" w:rsidP="005721E8">
      <w:pPr>
        <w:pStyle w:val="Recuodecorpodetexto"/>
        <w:spacing w:before="240" w:after="240"/>
        <w:ind w:right="-285"/>
        <w:rPr>
          <w:rFonts w:ascii="Bookman Old Style" w:hAnsi="Bookman Old Style" w:cs="Arial"/>
          <w:bCs/>
        </w:rPr>
      </w:pPr>
      <w:r w:rsidRPr="009D7BB8">
        <w:rPr>
          <w:rFonts w:ascii="Bookman Old Style" w:hAnsi="Bookman Old Style" w:cs="Arial"/>
          <w:bCs/>
        </w:rPr>
        <w:t>10.1. Se houver conveniência entre as partes e, avisado com antecedência mínima de 30 (trinta) dias, o presente contrato poderá ser rescindido.</w:t>
      </w:r>
    </w:p>
    <w:p w:rsidR="006F72FA" w:rsidRPr="009D7BB8" w:rsidRDefault="006F72FA" w:rsidP="005721E8">
      <w:pPr>
        <w:pStyle w:val="Recuodecorpodetexto"/>
        <w:spacing w:before="240" w:after="240"/>
        <w:ind w:right="-285"/>
        <w:rPr>
          <w:rFonts w:ascii="Bookman Old Style" w:hAnsi="Bookman Old Style" w:cs="Arial"/>
          <w:bCs/>
        </w:rPr>
      </w:pPr>
      <w:r w:rsidRPr="009D7BB8">
        <w:rPr>
          <w:rFonts w:ascii="Bookman Old Style" w:hAnsi="Bookman Old Style" w:cs="Arial"/>
          <w:bCs/>
        </w:rPr>
        <w:t>10.2. As alterações no presente contrato serão realizadas mediante a celebração de Termo Aditivo.</w:t>
      </w:r>
    </w:p>
    <w:p w:rsidR="006F72FA" w:rsidRPr="009D7BB8" w:rsidRDefault="006F72FA" w:rsidP="005721E8">
      <w:pPr>
        <w:pStyle w:val="Recuodecorpodetexto"/>
        <w:tabs>
          <w:tab w:val="left" w:pos="2835"/>
        </w:tabs>
        <w:spacing w:before="240" w:after="240"/>
        <w:ind w:right="-285"/>
        <w:rPr>
          <w:rFonts w:ascii="Bookman Old Style" w:hAnsi="Bookman Old Style" w:cs="Arial"/>
          <w:b/>
        </w:rPr>
      </w:pPr>
      <w:r w:rsidRPr="009D7BB8">
        <w:rPr>
          <w:rFonts w:ascii="Bookman Old Style" w:hAnsi="Bookman Old Style" w:cs="Arial"/>
          <w:b/>
        </w:rPr>
        <w:t>CLÁUSULA DÉCIMA PRIMEIRA: DO FORO.</w:t>
      </w:r>
    </w:p>
    <w:p w:rsidR="006F72FA" w:rsidRPr="009D7BB8" w:rsidRDefault="006F72FA" w:rsidP="005721E8">
      <w:pPr>
        <w:pStyle w:val="Recuodecorpodetexto"/>
        <w:tabs>
          <w:tab w:val="left" w:pos="2835"/>
        </w:tabs>
        <w:spacing w:before="240" w:after="240"/>
        <w:ind w:right="-285"/>
        <w:rPr>
          <w:rFonts w:ascii="Bookman Old Style" w:hAnsi="Bookman Old Style" w:cs="Arial"/>
          <w:bCs/>
        </w:rPr>
      </w:pPr>
      <w:r w:rsidRPr="009D7BB8">
        <w:rPr>
          <w:rFonts w:ascii="Bookman Old Style" w:hAnsi="Bookman Old Style" w:cs="Arial"/>
          <w:bCs/>
        </w:rPr>
        <w:t>11.1. As partes elegem o Foro da Vara Distrital de Pirapozinho, Comarca de Presidente Prudente, para dirimir quaisquer dúvidas ou questões oriundas da aplicação deste contrato.</w:t>
      </w:r>
    </w:p>
    <w:p w:rsidR="006F72FA" w:rsidRPr="009D7BB8" w:rsidRDefault="006F72FA" w:rsidP="005721E8">
      <w:pPr>
        <w:pStyle w:val="Recuodecorpodetexto"/>
        <w:tabs>
          <w:tab w:val="left" w:pos="2835"/>
        </w:tabs>
        <w:spacing w:before="240" w:after="240"/>
        <w:ind w:right="-285"/>
        <w:rPr>
          <w:rFonts w:ascii="Bookman Old Style" w:hAnsi="Bookman Old Style" w:cs="Arial"/>
          <w:bCs/>
        </w:rPr>
      </w:pPr>
      <w:r w:rsidRPr="009D7BB8">
        <w:rPr>
          <w:rFonts w:ascii="Bookman Old Style" w:hAnsi="Bookman Old Style" w:cs="Arial"/>
          <w:bCs/>
        </w:rPr>
        <w:t>11.2. O presente instrumento será regido pela Lei Federal n.º 8.666/93 e legislação complementar e, subsidiariamente pela Legislação Civil.</w:t>
      </w:r>
    </w:p>
    <w:p w:rsidR="006F72FA" w:rsidRPr="009D7BB8" w:rsidRDefault="006F72FA" w:rsidP="005721E8">
      <w:pPr>
        <w:pStyle w:val="Recuodecorpodetexto"/>
        <w:tabs>
          <w:tab w:val="left" w:pos="2835"/>
        </w:tabs>
        <w:spacing w:before="240" w:after="240"/>
        <w:ind w:right="-285"/>
        <w:rPr>
          <w:rFonts w:ascii="Bookman Old Style" w:hAnsi="Bookman Old Style" w:cs="Arial"/>
        </w:rPr>
      </w:pPr>
      <w:r w:rsidRPr="009D7BB8">
        <w:rPr>
          <w:rFonts w:ascii="Bookman Old Style" w:hAnsi="Bookman Old Style" w:cs="Arial"/>
          <w:bCs/>
        </w:rPr>
        <w:t>11.3. E por estarem assim, justos e contratados, assinam o presente Contrato em 03 (três) vias de igual teor, na presença das testemunhas abaixo indicadas.</w:t>
      </w:r>
    </w:p>
    <w:p w:rsidR="006F72FA" w:rsidRDefault="006F72FA" w:rsidP="00BA25AD">
      <w:pPr>
        <w:pStyle w:val="Recuodecorpodetexto"/>
        <w:tabs>
          <w:tab w:val="left" w:pos="2835"/>
        </w:tabs>
        <w:spacing w:before="240" w:after="240"/>
        <w:ind w:right="-285"/>
        <w:jc w:val="center"/>
        <w:rPr>
          <w:rFonts w:ascii="Bookman Old Style" w:hAnsi="Bookman Old Style" w:cs="Arial"/>
        </w:rPr>
      </w:pPr>
      <w:r w:rsidRPr="009D7BB8">
        <w:rPr>
          <w:rFonts w:ascii="Bookman Old Style" w:hAnsi="Bookman Old Style" w:cs="Arial"/>
        </w:rPr>
        <w:t>Narandiba/SP, **** de *************** de *****.</w:t>
      </w:r>
    </w:p>
    <w:p w:rsidR="00BA25AD" w:rsidRPr="009D7BB8" w:rsidRDefault="00BA25AD" w:rsidP="00BA25AD">
      <w:pPr>
        <w:pStyle w:val="Recuodecorpodetexto"/>
        <w:tabs>
          <w:tab w:val="left" w:pos="2835"/>
        </w:tabs>
        <w:spacing w:before="240" w:after="240"/>
        <w:ind w:right="-285"/>
        <w:jc w:val="center"/>
        <w:rPr>
          <w:rFonts w:ascii="Bookman Old Style" w:hAnsi="Bookman Old Style" w:cs="Arial"/>
        </w:rPr>
      </w:pPr>
    </w:p>
    <w:p w:rsidR="006F72FA" w:rsidRPr="009D7BB8" w:rsidRDefault="006F72FA" w:rsidP="005721E8">
      <w:pPr>
        <w:pStyle w:val="Recuodecorpodetexto"/>
        <w:ind w:right="-285"/>
        <w:jc w:val="center"/>
        <w:outlineLvl w:val="0"/>
        <w:rPr>
          <w:rFonts w:ascii="Bookman Old Style" w:hAnsi="Bookman Old Style" w:cs="Arial"/>
          <w:b/>
        </w:rPr>
      </w:pPr>
      <w:r w:rsidRPr="009D7BB8">
        <w:rPr>
          <w:rFonts w:ascii="Bookman Old Style" w:hAnsi="Bookman Old Style" w:cs="Arial"/>
          <w:b/>
        </w:rPr>
        <w:t>__________________________________</w:t>
      </w:r>
    </w:p>
    <w:p w:rsidR="006F72FA" w:rsidRPr="009D7BB8" w:rsidRDefault="006F72FA" w:rsidP="005721E8">
      <w:pPr>
        <w:pStyle w:val="Recuodecorpodetexto"/>
        <w:ind w:right="-285"/>
        <w:jc w:val="center"/>
        <w:outlineLvl w:val="0"/>
        <w:rPr>
          <w:rFonts w:ascii="Bookman Old Style" w:hAnsi="Bookman Old Style" w:cs="Arial"/>
          <w:b/>
        </w:rPr>
      </w:pPr>
      <w:r w:rsidRPr="009D7BB8">
        <w:rPr>
          <w:rFonts w:ascii="Bookman Old Style" w:hAnsi="Bookman Old Style" w:cs="Arial"/>
          <w:b/>
        </w:rPr>
        <w:t>MUNICÍPIO DE NARANDIBA</w:t>
      </w:r>
    </w:p>
    <w:p w:rsidR="006F72FA" w:rsidRPr="009D7BB8" w:rsidRDefault="006F72FA" w:rsidP="005721E8">
      <w:pPr>
        <w:pStyle w:val="Recuodecorpodetexto"/>
        <w:ind w:right="-285"/>
        <w:jc w:val="center"/>
        <w:rPr>
          <w:rFonts w:ascii="Bookman Old Style" w:hAnsi="Bookman Old Style" w:cs="Arial"/>
        </w:rPr>
      </w:pPr>
      <w:r w:rsidRPr="009D7BB8">
        <w:rPr>
          <w:rFonts w:ascii="Bookman Old Style" w:hAnsi="Bookman Old Style" w:cs="Arial"/>
        </w:rPr>
        <w:t>Itamar dos Santos Silva</w:t>
      </w:r>
    </w:p>
    <w:p w:rsidR="006F72FA" w:rsidRPr="009D7BB8" w:rsidRDefault="006F72FA" w:rsidP="005721E8">
      <w:pPr>
        <w:pStyle w:val="Recuodecorpodetexto"/>
        <w:ind w:right="-285"/>
        <w:jc w:val="center"/>
        <w:rPr>
          <w:rFonts w:ascii="Bookman Old Style" w:hAnsi="Bookman Old Style" w:cs="Arial"/>
        </w:rPr>
      </w:pPr>
      <w:r w:rsidRPr="009D7BB8">
        <w:rPr>
          <w:rFonts w:ascii="Bookman Old Style" w:hAnsi="Bookman Old Style" w:cs="Arial"/>
        </w:rPr>
        <w:t xml:space="preserve"> Prefeito Municipal </w:t>
      </w:r>
    </w:p>
    <w:p w:rsidR="006F72FA" w:rsidRPr="009D7BB8" w:rsidRDefault="006F72FA" w:rsidP="005721E8">
      <w:pPr>
        <w:pStyle w:val="Recuodecorpodetexto"/>
        <w:ind w:right="-285"/>
        <w:jc w:val="center"/>
        <w:rPr>
          <w:rFonts w:ascii="Bookman Old Style" w:hAnsi="Bookman Old Style" w:cs="Arial"/>
          <w:b/>
        </w:rPr>
      </w:pPr>
      <w:r w:rsidRPr="009D7BB8">
        <w:rPr>
          <w:rFonts w:ascii="Bookman Old Style" w:hAnsi="Bookman Old Style" w:cs="Arial"/>
          <w:b/>
        </w:rPr>
        <w:lastRenderedPageBreak/>
        <w:t>CONTRATANTE</w:t>
      </w:r>
    </w:p>
    <w:p w:rsidR="006F72FA" w:rsidRPr="009D7BB8" w:rsidRDefault="006F72FA" w:rsidP="005721E8">
      <w:pPr>
        <w:pStyle w:val="Recuodecorpodetexto"/>
        <w:tabs>
          <w:tab w:val="left" w:pos="2835"/>
        </w:tabs>
        <w:ind w:right="-285"/>
        <w:rPr>
          <w:rFonts w:ascii="Bookman Old Style" w:hAnsi="Bookman Old Style" w:cs="Arial"/>
        </w:rPr>
      </w:pPr>
    </w:p>
    <w:p w:rsidR="006F72FA" w:rsidRPr="009D7BB8" w:rsidRDefault="006F72FA" w:rsidP="005721E8">
      <w:pPr>
        <w:pStyle w:val="Recuodecorpodetexto"/>
        <w:tabs>
          <w:tab w:val="left" w:pos="2835"/>
        </w:tabs>
        <w:ind w:right="-285"/>
        <w:rPr>
          <w:rFonts w:ascii="Bookman Old Style" w:hAnsi="Bookman Old Style" w:cs="Arial"/>
        </w:rPr>
      </w:pPr>
    </w:p>
    <w:p w:rsidR="006F72FA" w:rsidRPr="009D7BB8" w:rsidRDefault="006F72FA" w:rsidP="005721E8">
      <w:pPr>
        <w:pStyle w:val="Recuodecorpodetexto"/>
        <w:tabs>
          <w:tab w:val="left" w:pos="2835"/>
        </w:tabs>
        <w:ind w:right="-285"/>
        <w:jc w:val="center"/>
        <w:rPr>
          <w:rFonts w:ascii="Bookman Old Style" w:hAnsi="Bookman Old Style" w:cs="Arial"/>
          <w:b/>
          <w:bCs/>
        </w:rPr>
      </w:pPr>
      <w:r w:rsidRPr="009D7BB8">
        <w:rPr>
          <w:rFonts w:ascii="Bookman Old Style" w:hAnsi="Bookman Old Style" w:cs="Arial"/>
          <w:b/>
          <w:bCs/>
        </w:rPr>
        <w:t>_______________________________________</w:t>
      </w:r>
    </w:p>
    <w:p w:rsidR="006F72FA" w:rsidRPr="009D7BB8" w:rsidRDefault="006F72FA" w:rsidP="005721E8">
      <w:pPr>
        <w:pStyle w:val="Recuodecorpodetexto"/>
        <w:tabs>
          <w:tab w:val="left" w:pos="2835"/>
        </w:tabs>
        <w:ind w:right="-285" w:hanging="426"/>
        <w:jc w:val="center"/>
        <w:rPr>
          <w:rFonts w:ascii="Bookman Old Style" w:hAnsi="Bookman Old Style" w:cs="Calibri"/>
          <w:b/>
          <w:bCs/>
        </w:rPr>
      </w:pPr>
      <w:r w:rsidRPr="009D7BB8">
        <w:rPr>
          <w:rFonts w:ascii="Bookman Old Style" w:hAnsi="Bookman Old Style" w:cs="Calibri"/>
          <w:b/>
          <w:bCs/>
        </w:rPr>
        <w:t>Razão social da empresa</w:t>
      </w:r>
    </w:p>
    <w:p w:rsidR="006F72FA" w:rsidRPr="009D7BB8" w:rsidRDefault="006F72FA" w:rsidP="005721E8">
      <w:pPr>
        <w:pStyle w:val="Recuodecorpodetexto"/>
        <w:tabs>
          <w:tab w:val="left" w:pos="2835"/>
        </w:tabs>
        <w:ind w:right="-285" w:hanging="426"/>
        <w:jc w:val="center"/>
        <w:rPr>
          <w:rFonts w:ascii="Bookman Old Style" w:hAnsi="Bookman Old Style" w:cs="Calibri"/>
          <w:bCs/>
        </w:rPr>
      </w:pPr>
      <w:r w:rsidRPr="009D7BB8">
        <w:rPr>
          <w:rFonts w:ascii="Bookman Old Style" w:hAnsi="Bookman Old Style" w:cs="Calibri"/>
          <w:bCs/>
        </w:rPr>
        <w:t>representante</w:t>
      </w:r>
    </w:p>
    <w:p w:rsidR="006F72FA" w:rsidRPr="009D7BB8" w:rsidRDefault="006F72FA" w:rsidP="005721E8">
      <w:pPr>
        <w:pStyle w:val="Recuodecorpodetexto"/>
        <w:tabs>
          <w:tab w:val="left" w:pos="2835"/>
        </w:tabs>
        <w:ind w:right="-285" w:hanging="426"/>
        <w:jc w:val="center"/>
        <w:rPr>
          <w:rFonts w:ascii="Bookman Old Style" w:hAnsi="Bookman Old Style" w:cs="Arial"/>
          <w:b/>
        </w:rPr>
      </w:pPr>
      <w:r w:rsidRPr="009D7BB8">
        <w:rPr>
          <w:rFonts w:ascii="Bookman Old Style" w:hAnsi="Bookman Old Style" w:cs="Calibri"/>
          <w:bCs/>
        </w:rPr>
        <w:t>(cargo)</w:t>
      </w:r>
    </w:p>
    <w:p w:rsidR="006F72FA" w:rsidRPr="009D7BB8" w:rsidRDefault="006F72FA" w:rsidP="005721E8">
      <w:pPr>
        <w:pStyle w:val="Recuodecorpodetexto"/>
        <w:ind w:right="-285"/>
        <w:jc w:val="center"/>
        <w:rPr>
          <w:rFonts w:ascii="Bookman Old Style" w:hAnsi="Bookman Old Style" w:cs="Arial"/>
          <w:b/>
        </w:rPr>
      </w:pPr>
      <w:r w:rsidRPr="009D7BB8">
        <w:rPr>
          <w:rFonts w:ascii="Bookman Old Style" w:hAnsi="Bookman Old Style" w:cs="Arial"/>
          <w:b/>
        </w:rPr>
        <w:t>CONTRATADA</w:t>
      </w:r>
    </w:p>
    <w:p w:rsidR="006F72FA" w:rsidRPr="009D7BB8" w:rsidRDefault="006F72FA" w:rsidP="005721E8">
      <w:pPr>
        <w:pStyle w:val="Recuodecorpodetexto"/>
        <w:ind w:right="-285"/>
        <w:outlineLvl w:val="0"/>
        <w:rPr>
          <w:rFonts w:ascii="Bookman Old Style" w:hAnsi="Bookman Old Style" w:cs="Arial"/>
          <w:b/>
        </w:rPr>
      </w:pPr>
      <w:r w:rsidRPr="009D7BB8">
        <w:rPr>
          <w:rFonts w:ascii="Bookman Old Style" w:hAnsi="Bookman Old Style" w:cs="Arial"/>
          <w:b/>
        </w:rPr>
        <w:t>TESTEMUNHAS:</w:t>
      </w:r>
    </w:p>
    <w:p w:rsidR="006F72FA" w:rsidRPr="009D7BB8" w:rsidRDefault="006F72FA" w:rsidP="005721E8">
      <w:pPr>
        <w:pStyle w:val="Recuodecorpodetexto"/>
        <w:tabs>
          <w:tab w:val="left" w:pos="2835"/>
        </w:tabs>
        <w:ind w:right="-285"/>
        <w:jc w:val="left"/>
        <w:rPr>
          <w:rFonts w:ascii="Bookman Old Style" w:hAnsi="Bookman Old Style" w:cs="Arial"/>
          <w:bCs/>
        </w:rPr>
      </w:pPr>
    </w:p>
    <w:p w:rsidR="006F72FA" w:rsidRPr="006F72FA" w:rsidRDefault="006F72FA" w:rsidP="005721E8">
      <w:pPr>
        <w:pStyle w:val="Recuodecorpodetexto"/>
        <w:tabs>
          <w:tab w:val="left" w:pos="2835"/>
        </w:tabs>
        <w:ind w:right="-285"/>
        <w:jc w:val="left"/>
        <w:rPr>
          <w:rFonts w:ascii="Bookman Old Style" w:hAnsi="Bookman Old Style" w:cs="Arial"/>
          <w:bCs/>
        </w:rPr>
      </w:pPr>
      <w:r w:rsidRPr="009D7BB8">
        <w:rPr>
          <w:rFonts w:ascii="Bookman Old Style" w:hAnsi="Bookman Old Style" w:cs="Arial"/>
          <w:bCs/>
        </w:rPr>
        <w:t>1)</w:t>
      </w:r>
      <w:r>
        <w:rPr>
          <w:rFonts w:ascii="Bookman Old Style" w:hAnsi="Bookman Old Style" w:cs="Arial"/>
          <w:bCs/>
          <w:lang w:val="pt-BR"/>
        </w:rPr>
        <w:t xml:space="preserve"> </w:t>
      </w:r>
      <w:r w:rsidRPr="009D7BB8">
        <w:rPr>
          <w:rFonts w:ascii="Bookman Old Style" w:hAnsi="Bookman Old Style" w:cs="Arial"/>
          <w:bCs/>
        </w:rPr>
        <w:t>_____________</w:t>
      </w:r>
      <w:r>
        <w:rPr>
          <w:rFonts w:ascii="Bookman Old Style" w:hAnsi="Bookman Old Style" w:cs="Arial"/>
          <w:bCs/>
        </w:rPr>
        <w:t xml:space="preserve">_________________ </w:t>
      </w:r>
      <w:r w:rsidRPr="009D7BB8">
        <w:rPr>
          <w:rFonts w:ascii="Bookman Old Style" w:hAnsi="Bookman Old Style" w:cs="Arial"/>
          <w:bCs/>
        </w:rPr>
        <w:t xml:space="preserve">  </w:t>
      </w:r>
      <w:r>
        <w:rPr>
          <w:rFonts w:ascii="Bookman Old Style" w:hAnsi="Bookman Old Style" w:cs="Arial"/>
          <w:bCs/>
          <w:lang w:val="pt-BR"/>
        </w:rPr>
        <w:t xml:space="preserve">   </w:t>
      </w:r>
      <w:r w:rsidRPr="009D7BB8">
        <w:rPr>
          <w:rFonts w:ascii="Bookman Old Style" w:hAnsi="Bookman Old Style" w:cs="Arial"/>
          <w:bCs/>
        </w:rPr>
        <w:t xml:space="preserve">2) </w:t>
      </w:r>
      <w:r w:rsidRPr="006F72FA">
        <w:rPr>
          <w:rFonts w:ascii="Bookman Old Style" w:hAnsi="Bookman Old Style" w:cs="Arial"/>
          <w:bCs/>
        </w:rPr>
        <w:t>________________________________</w:t>
      </w:r>
    </w:p>
    <w:p w:rsidR="006F72FA" w:rsidRPr="006F72FA" w:rsidRDefault="006F72FA" w:rsidP="005721E8">
      <w:pPr>
        <w:pStyle w:val="Recuodecorpodetexto"/>
        <w:tabs>
          <w:tab w:val="left" w:pos="2835"/>
        </w:tabs>
        <w:ind w:right="-285"/>
        <w:jc w:val="left"/>
        <w:rPr>
          <w:rFonts w:ascii="Bookman Old Style" w:hAnsi="Bookman Old Style" w:cs="Arial"/>
          <w:bCs/>
        </w:rPr>
      </w:pPr>
      <w:r w:rsidRPr="006F72FA">
        <w:rPr>
          <w:rFonts w:ascii="Bookman Old Style" w:hAnsi="Bookman Old Style" w:cs="Arial"/>
          <w:bCs/>
        </w:rPr>
        <w:t xml:space="preserve">  </w:t>
      </w:r>
      <w:r w:rsidRPr="006F72FA">
        <w:rPr>
          <w:rFonts w:ascii="Bookman Old Style" w:hAnsi="Bookman Old Style" w:cs="Arial"/>
          <w:bCs/>
          <w:lang w:val="pt-BR"/>
        </w:rPr>
        <w:t>Nome: ****************************</w:t>
      </w:r>
      <w:r w:rsidRPr="006F72FA">
        <w:rPr>
          <w:rFonts w:ascii="Bookman Old Style" w:hAnsi="Bookman Old Style" w:cs="Arial"/>
          <w:bCs/>
        </w:rPr>
        <w:t xml:space="preserve">     </w:t>
      </w:r>
      <w:r>
        <w:rPr>
          <w:rFonts w:ascii="Bookman Old Style" w:hAnsi="Bookman Old Style" w:cs="Arial"/>
          <w:bCs/>
          <w:lang w:val="pt-BR"/>
        </w:rPr>
        <w:t xml:space="preserve">     </w:t>
      </w:r>
      <w:r w:rsidRPr="006F72FA">
        <w:rPr>
          <w:rFonts w:ascii="Bookman Old Style" w:hAnsi="Bookman Old Style" w:cs="Arial"/>
          <w:bCs/>
        </w:rPr>
        <w:t>N</w:t>
      </w:r>
      <w:r w:rsidRPr="006F72FA">
        <w:rPr>
          <w:rFonts w:ascii="Bookman Old Style" w:hAnsi="Bookman Old Style" w:cs="Arial"/>
          <w:bCs/>
          <w:lang w:val="pt-BR"/>
        </w:rPr>
        <w:t>ome: ******************</w:t>
      </w:r>
      <w:r>
        <w:rPr>
          <w:rFonts w:ascii="Bookman Old Style" w:hAnsi="Bookman Old Style" w:cs="Arial"/>
          <w:bCs/>
          <w:lang w:val="pt-BR"/>
        </w:rPr>
        <w:t>**********</w:t>
      </w:r>
    </w:p>
    <w:p w:rsidR="00A569D9" w:rsidRPr="006F72FA" w:rsidRDefault="006F72FA" w:rsidP="005721E8">
      <w:pPr>
        <w:tabs>
          <w:tab w:val="center" w:pos="4252"/>
        </w:tabs>
        <w:ind w:right="-285"/>
        <w:rPr>
          <w:rFonts w:ascii="Bookman Old Style" w:hAnsi="Bookman Old Style"/>
        </w:rPr>
      </w:pPr>
      <w:r w:rsidRPr="006F72FA">
        <w:rPr>
          <w:rFonts w:ascii="Bookman Old Style" w:hAnsi="Bookman Old Style"/>
        </w:rPr>
        <w:t xml:space="preserve">  RG: **************************</w:t>
      </w:r>
      <w:r w:rsidRPr="006F72FA">
        <w:rPr>
          <w:rFonts w:ascii="Bookman Old Style" w:hAnsi="Bookman Old Style"/>
        </w:rPr>
        <w:tab/>
        <w:t xml:space="preserve">            </w:t>
      </w:r>
      <w:r>
        <w:rPr>
          <w:rFonts w:ascii="Bookman Old Style" w:hAnsi="Bookman Old Style"/>
        </w:rPr>
        <w:t xml:space="preserve">     </w:t>
      </w:r>
      <w:r w:rsidRPr="006F72FA">
        <w:rPr>
          <w:rFonts w:ascii="Bookman Old Style" w:hAnsi="Bookman Old Style"/>
        </w:rPr>
        <w:t>RG: ****</w:t>
      </w:r>
      <w:r>
        <w:rPr>
          <w:rFonts w:ascii="Bookman Old Style" w:hAnsi="Bookman Old Style"/>
        </w:rPr>
        <w:t>******************</w:t>
      </w:r>
      <w:r w:rsidRPr="006F72FA">
        <w:rPr>
          <w:rFonts w:ascii="Bookman Old Style" w:hAnsi="Bookman Old Style"/>
        </w:rPr>
        <w:t>*</w:t>
      </w:r>
    </w:p>
    <w:sectPr w:rsidR="00A569D9" w:rsidRPr="006F72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D7C"/>
    <w:multiLevelType w:val="hybridMultilevel"/>
    <w:tmpl w:val="576E7A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EB04BB"/>
    <w:multiLevelType w:val="hybridMultilevel"/>
    <w:tmpl w:val="5226D734"/>
    <w:lvl w:ilvl="0" w:tplc="04160017">
      <w:start w:val="1"/>
      <w:numFmt w:val="lowerLetter"/>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C5E3731"/>
    <w:multiLevelType w:val="hybridMultilevel"/>
    <w:tmpl w:val="7098E3EA"/>
    <w:lvl w:ilvl="0" w:tplc="14183ECC">
      <w:start w:val="1"/>
      <w:numFmt w:val="decimal"/>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FD625F"/>
    <w:multiLevelType w:val="hybridMultilevel"/>
    <w:tmpl w:val="1FB2760C"/>
    <w:lvl w:ilvl="0" w:tplc="362A42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753E64"/>
    <w:multiLevelType w:val="hybridMultilevel"/>
    <w:tmpl w:val="5226D73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475D2C"/>
    <w:multiLevelType w:val="hybridMultilevel"/>
    <w:tmpl w:val="4BD47A96"/>
    <w:lvl w:ilvl="0" w:tplc="30301DD8">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15:restartNumberingAfterBreak="0">
    <w:nsid w:val="1A766501"/>
    <w:multiLevelType w:val="hybridMultilevel"/>
    <w:tmpl w:val="C4B844D0"/>
    <w:lvl w:ilvl="0" w:tplc="55A6191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F8559E"/>
    <w:multiLevelType w:val="hybridMultilevel"/>
    <w:tmpl w:val="C260869A"/>
    <w:lvl w:ilvl="0" w:tplc="E892ABD4">
      <w:start w:val="5"/>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8" w15:restartNumberingAfterBreak="0">
    <w:nsid w:val="1C9B14CD"/>
    <w:multiLevelType w:val="hybridMultilevel"/>
    <w:tmpl w:val="BBA6441A"/>
    <w:lvl w:ilvl="0" w:tplc="FE3862E6">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AB3F96"/>
    <w:multiLevelType w:val="hybridMultilevel"/>
    <w:tmpl w:val="268628E4"/>
    <w:lvl w:ilvl="0" w:tplc="F74E2A8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2C3949"/>
    <w:multiLevelType w:val="hybridMultilevel"/>
    <w:tmpl w:val="9BDE127C"/>
    <w:lvl w:ilvl="0" w:tplc="2CB6883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BD674C"/>
    <w:multiLevelType w:val="hybridMultilevel"/>
    <w:tmpl w:val="615A34F6"/>
    <w:lvl w:ilvl="0" w:tplc="B204F5E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5A22CE"/>
    <w:multiLevelType w:val="hybridMultilevel"/>
    <w:tmpl w:val="F5AA385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CF70BAB"/>
    <w:multiLevelType w:val="hybridMultilevel"/>
    <w:tmpl w:val="3EB4CEC0"/>
    <w:lvl w:ilvl="0" w:tplc="3F2CC8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CD71861"/>
    <w:multiLevelType w:val="hybridMultilevel"/>
    <w:tmpl w:val="700E3C2E"/>
    <w:lvl w:ilvl="0" w:tplc="D5BE75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3A8146B"/>
    <w:multiLevelType w:val="hybridMultilevel"/>
    <w:tmpl w:val="39E20CE0"/>
    <w:lvl w:ilvl="0" w:tplc="4290F1D4">
      <w:start w:val="1"/>
      <w:numFmt w:val="lowerLetter"/>
      <w:lvlText w:val="%1)"/>
      <w:lvlJc w:val="left"/>
      <w:pPr>
        <w:ind w:left="720" w:hanging="360"/>
      </w:pPr>
      <w:rPr>
        <w:rFonts w:ascii="Times New Roman" w:eastAsia="Calibri"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C61F48"/>
    <w:multiLevelType w:val="hybridMultilevel"/>
    <w:tmpl w:val="99EA2FF2"/>
    <w:lvl w:ilvl="0" w:tplc="E4CCF66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E6439FA"/>
    <w:multiLevelType w:val="hybridMultilevel"/>
    <w:tmpl w:val="E74AAEAC"/>
    <w:lvl w:ilvl="0" w:tplc="1D9C4E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266167D"/>
    <w:multiLevelType w:val="hybridMultilevel"/>
    <w:tmpl w:val="3C5C27EC"/>
    <w:lvl w:ilvl="0" w:tplc="E25C8A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875B60"/>
    <w:multiLevelType w:val="hybridMultilevel"/>
    <w:tmpl w:val="4E64B06A"/>
    <w:lvl w:ilvl="0" w:tplc="8EF83784">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9D700EF"/>
    <w:multiLevelType w:val="hybridMultilevel"/>
    <w:tmpl w:val="7A105D02"/>
    <w:lvl w:ilvl="0" w:tplc="8782EBA6">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3"/>
  </w:num>
  <w:num w:numId="2">
    <w:abstractNumId w:val="13"/>
  </w:num>
  <w:num w:numId="3">
    <w:abstractNumId w:val="8"/>
  </w:num>
  <w:num w:numId="4">
    <w:abstractNumId w:val="9"/>
  </w:num>
  <w:num w:numId="5">
    <w:abstractNumId w:val="19"/>
  </w:num>
  <w:num w:numId="6">
    <w:abstractNumId w:val="16"/>
  </w:num>
  <w:num w:numId="7">
    <w:abstractNumId w:val="17"/>
  </w:num>
  <w:num w:numId="8">
    <w:abstractNumId w:val="18"/>
  </w:num>
  <w:num w:numId="9">
    <w:abstractNumId w:val="15"/>
  </w:num>
  <w:num w:numId="10">
    <w:abstractNumId w:val="2"/>
  </w:num>
  <w:num w:numId="11">
    <w:abstractNumId w:val="21"/>
  </w:num>
  <w:num w:numId="12">
    <w:abstractNumId w:val="6"/>
  </w:num>
  <w:num w:numId="13">
    <w:abstractNumId w:val="12"/>
  </w:num>
  <w:num w:numId="14">
    <w:abstractNumId w:val="5"/>
  </w:num>
  <w:num w:numId="15">
    <w:abstractNumId w:val="1"/>
  </w:num>
  <w:num w:numId="16">
    <w:abstractNumId w:val="22"/>
  </w:num>
  <w:num w:numId="17">
    <w:abstractNumId w:val="7"/>
  </w:num>
  <w:num w:numId="18">
    <w:abstractNumId w:val="4"/>
  </w:num>
  <w:num w:numId="19">
    <w:abstractNumId w:val="0"/>
  </w:num>
  <w:num w:numId="20">
    <w:abstractNumId w:val="11"/>
  </w:num>
  <w:num w:numId="21">
    <w:abstractNumId w:val="20"/>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FA"/>
    <w:rsid w:val="00486665"/>
    <w:rsid w:val="005721E8"/>
    <w:rsid w:val="006F72FA"/>
    <w:rsid w:val="00954442"/>
    <w:rsid w:val="00A569D9"/>
    <w:rsid w:val="00A7310B"/>
    <w:rsid w:val="00AF62B1"/>
    <w:rsid w:val="00B318FA"/>
    <w:rsid w:val="00BA25AD"/>
    <w:rsid w:val="00E221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3867"/>
  <w15:chartTrackingRefBased/>
  <w15:docId w15:val="{256F609E-B3B1-41D1-A4C0-6A278078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2FA"/>
    <w:pPr>
      <w:spacing w:after="0" w:line="240" w:lineRule="auto"/>
    </w:pPr>
    <w:rPr>
      <w:rFonts w:ascii="Arial" w:eastAsia="Times New Roman" w:hAnsi="Arial" w:cs="Arial"/>
      <w:sz w:val="24"/>
      <w:szCs w:val="23"/>
      <w:lang w:eastAsia="pt-BR"/>
    </w:rPr>
  </w:style>
  <w:style w:type="paragraph" w:styleId="Ttulo1">
    <w:name w:val="heading 1"/>
    <w:basedOn w:val="Normal"/>
    <w:next w:val="Normal"/>
    <w:link w:val="Ttulo1Char"/>
    <w:qFormat/>
    <w:rsid w:val="006F72FA"/>
    <w:pPr>
      <w:keepNext/>
      <w:outlineLvl w:val="0"/>
    </w:pPr>
    <w:rPr>
      <w:rFonts w:cs="Times New Roman"/>
      <w:b/>
      <w:bCs/>
      <w:lang w:val="x-none"/>
    </w:rPr>
  </w:style>
  <w:style w:type="paragraph" w:styleId="Ttulo2">
    <w:name w:val="heading 2"/>
    <w:basedOn w:val="Normal"/>
    <w:next w:val="Normal"/>
    <w:link w:val="Ttulo2Char"/>
    <w:qFormat/>
    <w:rsid w:val="006F72FA"/>
    <w:pPr>
      <w:keepNext/>
      <w:jc w:val="center"/>
      <w:outlineLvl w:val="1"/>
    </w:pPr>
    <w:rPr>
      <w:rFonts w:cs="Times New Roman"/>
      <w:b/>
      <w:bCs/>
      <w:lang w:val="x-none"/>
    </w:rPr>
  </w:style>
  <w:style w:type="paragraph" w:styleId="Ttulo3">
    <w:name w:val="heading 3"/>
    <w:basedOn w:val="Normal"/>
    <w:next w:val="Normal"/>
    <w:link w:val="Ttulo3Char"/>
    <w:qFormat/>
    <w:rsid w:val="006F72FA"/>
    <w:pPr>
      <w:keepNext/>
      <w:outlineLvl w:val="2"/>
    </w:pPr>
    <w:rPr>
      <w:rFonts w:cs="Times New Roman"/>
      <w:sz w:val="40"/>
      <w:lang w:val="x-none"/>
    </w:rPr>
  </w:style>
  <w:style w:type="paragraph" w:styleId="Ttulo4">
    <w:name w:val="heading 4"/>
    <w:basedOn w:val="Normal"/>
    <w:next w:val="Normal"/>
    <w:link w:val="Ttulo4Char"/>
    <w:qFormat/>
    <w:rsid w:val="006F72FA"/>
    <w:pPr>
      <w:keepNext/>
      <w:autoSpaceDE w:val="0"/>
      <w:autoSpaceDN w:val="0"/>
      <w:ind w:right="-708"/>
      <w:jc w:val="center"/>
      <w:outlineLvl w:val="3"/>
    </w:pPr>
    <w:rPr>
      <w:rFonts w:cs="Times New Roman"/>
      <w:b/>
      <w:bCs/>
      <w:sz w:val="28"/>
      <w:szCs w:val="28"/>
      <w:lang w:val="x-none"/>
    </w:rPr>
  </w:style>
  <w:style w:type="paragraph" w:styleId="Ttulo5">
    <w:name w:val="heading 5"/>
    <w:basedOn w:val="Normal"/>
    <w:next w:val="Normal"/>
    <w:link w:val="Ttulo5Char"/>
    <w:qFormat/>
    <w:rsid w:val="006F72FA"/>
    <w:pPr>
      <w:keepNext/>
      <w:autoSpaceDE w:val="0"/>
      <w:autoSpaceDN w:val="0"/>
      <w:outlineLvl w:val="4"/>
    </w:pPr>
    <w:rPr>
      <w:rFonts w:cs="Times New Roman"/>
      <w:b/>
      <w:bCs/>
      <w:sz w:val="40"/>
      <w:szCs w:val="40"/>
      <w:lang w:val="x-none"/>
    </w:rPr>
  </w:style>
  <w:style w:type="paragraph" w:styleId="Ttulo6">
    <w:name w:val="heading 6"/>
    <w:basedOn w:val="Normal"/>
    <w:next w:val="Normal"/>
    <w:link w:val="Ttulo6Char"/>
    <w:qFormat/>
    <w:rsid w:val="006F72FA"/>
    <w:pPr>
      <w:keepNext/>
      <w:autoSpaceDE w:val="0"/>
      <w:autoSpaceDN w:val="0"/>
      <w:ind w:right="-708"/>
      <w:jc w:val="both"/>
      <w:outlineLvl w:val="5"/>
    </w:pPr>
    <w:rPr>
      <w:rFonts w:cs="Times New Roman"/>
      <w:b/>
      <w:bCs/>
      <w:sz w:val="28"/>
      <w:szCs w:val="28"/>
      <w:lang w:val="x-none"/>
    </w:rPr>
  </w:style>
  <w:style w:type="paragraph" w:styleId="Ttulo7">
    <w:name w:val="heading 7"/>
    <w:basedOn w:val="Normal"/>
    <w:next w:val="Normal"/>
    <w:link w:val="Ttulo7Char"/>
    <w:qFormat/>
    <w:rsid w:val="006F72FA"/>
    <w:pPr>
      <w:keepNext/>
      <w:ind w:right="-708"/>
      <w:jc w:val="center"/>
      <w:outlineLvl w:val="6"/>
    </w:pPr>
    <w:rPr>
      <w:rFonts w:cs="Times New Roman"/>
      <w:b/>
      <w:bCs/>
      <w:lang w:val="x-none"/>
    </w:rPr>
  </w:style>
  <w:style w:type="paragraph" w:styleId="Ttulo8">
    <w:name w:val="heading 8"/>
    <w:basedOn w:val="Normal"/>
    <w:next w:val="Normal"/>
    <w:link w:val="Ttulo8Char"/>
    <w:qFormat/>
    <w:rsid w:val="006F72FA"/>
    <w:pPr>
      <w:keepNext/>
      <w:jc w:val="both"/>
      <w:outlineLvl w:val="7"/>
    </w:pPr>
    <w:rPr>
      <w:rFonts w:cs="Times New Roman"/>
      <w:b/>
      <w:bCs/>
      <w:sz w:val="32"/>
      <w:lang w:val="x-none"/>
    </w:rPr>
  </w:style>
  <w:style w:type="paragraph" w:styleId="Ttulo9">
    <w:name w:val="heading 9"/>
    <w:basedOn w:val="Normal"/>
    <w:next w:val="Normal"/>
    <w:link w:val="Ttulo9Char"/>
    <w:qFormat/>
    <w:rsid w:val="006F72FA"/>
    <w:pPr>
      <w:keepNext/>
      <w:ind w:firstLine="2268"/>
      <w:jc w:val="center"/>
      <w:outlineLvl w:val="8"/>
    </w:pPr>
    <w:rPr>
      <w:rFonts w:ascii="Times New Roman" w:hAnsi="Times New Roman" w:cs="Times New Roman"/>
      <w:b/>
      <w:bCs/>
      <w:i/>
      <w:iCs/>
      <w:sz w:val="28"/>
      <w:szCs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F72FA"/>
    <w:rPr>
      <w:rFonts w:ascii="Arial" w:eastAsia="Times New Roman" w:hAnsi="Arial" w:cs="Times New Roman"/>
      <w:b/>
      <w:bCs/>
      <w:sz w:val="24"/>
      <w:szCs w:val="23"/>
      <w:lang w:val="x-none" w:eastAsia="pt-BR"/>
    </w:rPr>
  </w:style>
  <w:style w:type="character" w:customStyle="1" w:styleId="Ttulo2Char">
    <w:name w:val="Título 2 Char"/>
    <w:basedOn w:val="Fontepargpadro"/>
    <w:link w:val="Ttulo2"/>
    <w:rsid w:val="006F72FA"/>
    <w:rPr>
      <w:rFonts w:ascii="Arial" w:eastAsia="Times New Roman" w:hAnsi="Arial" w:cs="Times New Roman"/>
      <w:b/>
      <w:bCs/>
      <w:sz w:val="24"/>
      <w:szCs w:val="23"/>
      <w:lang w:val="x-none" w:eastAsia="pt-BR"/>
    </w:rPr>
  </w:style>
  <w:style w:type="character" w:customStyle="1" w:styleId="Ttulo3Char">
    <w:name w:val="Título 3 Char"/>
    <w:basedOn w:val="Fontepargpadro"/>
    <w:link w:val="Ttulo3"/>
    <w:rsid w:val="006F72FA"/>
    <w:rPr>
      <w:rFonts w:ascii="Arial" w:eastAsia="Times New Roman" w:hAnsi="Arial" w:cs="Times New Roman"/>
      <w:sz w:val="40"/>
      <w:szCs w:val="23"/>
      <w:lang w:val="x-none" w:eastAsia="pt-BR"/>
    </w:rPr>
  </w:style>
  <w:style w:type="character" w:customStyle="1" w:styleId="Ttulo4Char">
    <w:name w:val="Título 4 Char"/>
    <w:basedOn w:val="Fontepargpadro"/>
    <w:link w:val="Ttulo4"/>
    <w:rsid w:val="006F72FA"/>
    <w:rPr>
      <w:rFonts w:ascii="Arial" w:eastAsia="Times New Roman" w:hAnsi="Arial" w:cs="Times New Roman"/>
      <w:b/>
      <w:bCs/>
      <w:sz w:val="28"/>
      <w:szCs w:val="28"/>
      <w:lang w:val="x-none" w:eastAsia="pt-BR"/>
    </w:rPr>
  </w:style>
  <w:style w:type="character" w:customStyle="1" w:styleId="Ttulo5Char">
    <w:name w:val="Título 5 Char"/>
    <w:basedOn w:val="Fontepargpadro"/>
    <w:link w:val="Ttulo5"/>
    <w:rsid w:val="006F72FA"/>
    <w:rPr>
      <w:rFonts w:ascii="Arial" w:eastAsia="Times New Roman" w:hAnsi="Arial" w:cs="Times New Roman"/>
      <w:b/>
      <w:bCs/>
      <w:sz w:val="40"/>
      <w:szCs w:val="40"/>
      <w:lang w:val="x-none" w:eastAsia="pt-BR"/>
    </w:rPr>
  </w:style>
  <w:style w:type="character" w:customStyle="1" w:styleId="Ttulo6Char">
    <w:name w:val="Título 6 Char"/>
    <w:basedOn w:val="Fontepargpadro"/>
    <w:link w:val="Ttulo6"/>
    <w:rsid w:val="006F72FA"/>
    <w:rPr>
      <w:rFonts w:ascii="Arial" w:eastAsia="Times New Roman" w:hAnsi="Arial" w:cs="Times New Roman"/>
      <w:b/>
      <w:bCs/>
      <w:sz w:val="28"/>
      <w:szCs w:val="28"/>
      <w:lang w:val="x-none" w:eastAsia="pt-BR"/>
    </w:rPr>
  </w:style>
  <w:style w:type="character" w:customStyle="1" w:styleId="Ttulo7Char">
    <w:name w:val="Título 7 Char"/>
    <w:basedOn w:val="Fontepargpadro"/>
    <w:link w:val="Ttulo7"/>
    <w:rsid w:val="006F72FA"/>
    <w:rPr>
      <w:rFonts w:ascii="Arial" w:eastAsia="Times New Roman" w:hAnsi="Arial" w:cs="Times New Roman"/>
      <w:b/>
      <w:bCs/>
      <w:sz w:val="24"/>
      <w:szCs w:val="23"/>
      <w:lang w:val="x-none" w:eastAsia="pt-BR"/>
    </w:rPr>
  </w:style>
  <w:style w:type="character" w:customStyle="1" w:styleId="Ttulo8Char">
    <w:name w:val="Título 8 Char"/>
    <w:basedOn w:val="Fontepargpadro"/>
    <w:link w:val="Ttulo8"/>
    <w:rsid w:val="006F72FA"/>
    <w:rPr>
      <w:rFonts w:ascii="Arial" w:eastAsia="Times New Roman" w:hAnsi="Arial" w:cs="Times New Roman"/>
      <w:b/>
      <w:bCs/>
      <w:sz w:val="32"/>
      <w:szCs w:val="23"/>
      <w:lang w:val="x-none" w:eastAsia="pt-BR"/>
    </w:rPr>
  </w:style>
  <w:style w:type="character" w:customStyle="1" w:styleId="Ttulo9Char">
    <w:name w:val="Título 9 Char"/>
    <w:basedOn w:val="Fontepargpadro"/>
    <w:link w:val="Ttulo9"/>
    <w:rsid w:val="006F72FA"/>
    <w:rPr>
      <w:rFonts w:ascii="Times New Roman" w:eastAsia="Times New Roman" w:hAnsi="Times New Roman" w:cs="Times New Roman"/>
      <w:b/>
      <w:bCs/>
      <w:i/>
      <w:iCs/>
      <w:sz w:val="28"/>
      <w:szCs w:val="24"/>
      <w:lang w:val="x-none" w:eastAsia="pt-BR"/>
    </w:rPr>
  </w:style>
  <w:style w:type="paragraph" w:styleId="Corpodetexto">
    <w:name w:val="Body Text"/>
    <w:basedOn w:val="Normal"/>
    <w:link w:val="CorpodetextoChar"/>
    <w:rsid w:val="006F72FA"/>
    <w:pPr>
      <w:jc w:val="both"/>
    </w:pPr>
    <w:rPr>
      <w:rFonts w:cs="Times New Roman"/>
      <w:lang w:val="x-none"/>
    </w:rPr>
  </w:style>
  <w:style w:type="character" w:customStyle="1" w:styleId="CorpodetextoChar">
    <w:name w:val="Corpo de texto Char"/>
    <w:basedOn w:val="Fontepargpadro"/>
    <w:link w:val="Corpodetexto"/>
    <w:rsid w:val="006F72FA"/>
    <w:rPr>
      <w:rFonts w:ascii="Arial" w:eastAsia="Times New Roman" w:hAnsi="Arial" w:cs="Times New Roman"/>
      <w:sz w:val="24"/>
      <w:szCs w:val="23"/>
      <w:lang w:val="x-none" w:eastAsia="pt-BR"/>
    </w:rPr>
  </w:style>
  <w:style w:type="paragraph" w:styleId="Cabealho">
    <w:name w:val="header"/>
    <w:basedOn w:val="Normal"/>
    <w:link w:val="CabealhoChar"/>
    <w:rsid w:val="006F72FA"/>
    <w:pPr>
      <w:tabs>
        <w:tab w:val="center" w:pos="4419"/>
        <w:tab w:val="right" w:pos="8838"/>
      </w:tabs>
    </w:pPr>
    <w:rPr>
      <w:rFonts w:cs="Times New Roman"/>
      <w:lang w:val="x-none"/>
    </w:rPr>
  </w:style>
  <w:style w:type="character" w:customStyle="1" w:styleId="CabealhoChar">
    <w:name w:val="Cabeçalho Char"/>
    <w:basedOn w:val="Fontepargpadro"/>
    <w:link w:val="Cabealho"/>
    <w:rsid w:val="006F72FA"/>
    <w:rPr>
      <w:rFonts w:ascii="Arial" w:eastAsia="Times New Roman" w:hAnsi="Arial" w:cs="Times New Roman"/>
      <w:sz w:val="24"/>
      <w:szCs w:val="23"/>
      <w:lang w:val="x-none" w:eastAsia="pt-BR"/>
    </w:rPr>
  </w:style>
  <w:style w:type="paragraph" w:styleId="Rodap">
    <w:name w:val="footer"/>
    <w:basedOn w:val="Normal"/>
    <w:link w:val="RodapChar"/>
    <w:rsid w:val="006F72FA"/>
    <w:pPr>
      <w:tabs>
        <w:tab w:val="center" w:pos="4419"/>
        <w:tab w:val="right" w:pos="8838"/>
      </w:tabs>
    </w:pPr>
    <w:rPr>
      <w:rFonts w:cs="Times New Roman"/>
      <w:lang w:val="x-none"/>
    </w:rPr>
  </w:style>
  <w:style w:type="character" w:customStyle="1" w:styleId="RodapChar">
    <w:name w:val="Rodapé Char"/>
    <w:basedOn w:val="Fontepargpadro"/>
    <w:link w:val="Rodap"/>
    <w:rsid w:val="006F72FA"/>
    <w:rPr>
      <w:rFonts w:ascii="Arial" w:eastAsia="Times New Roman" w:hAnsi="Arial" w:cs="Times New Roman"/>
      <w:sz w:val="24"/>
      <w:szCs w:val="23"/>
      <w:lang w:val="x-none" w:eastAsia="pt-BR"/>
    </w:rPr>
  </w:style>
  <w:style w:type="paragraph" w:styleId="Corpodetexto2">
    <w:name w:val="Body Text 2"/>
    <w:basedOn w:val="Normal"/>
    <w:link w:val="Corpodetexto2Char"/>
    <w:rsid w:val="006F72FA"/>
    <w:pPr>
      <w:ind w:right="-283"/>
      <w:jc w:val="both"/>
    </w:pPr>
    <w:rPr>
      <w:rFonts w:cs="Times New Roman"/>
      <w:szCs w:val="20"/>
      <w:lang w:val="x-none"/>
    </w:rPr>
  </w:style>
  <w:style w:type="character" w:customStyle="1" w:styleId="Corpodetexto2Char">
    <w:name w:val="Corpo de texto 2 Char"/>
    <w:basedOn w:val="Fontepargpadro"/>
    <w:link w:val="Corpodetexto2"/>
    <w:rsid w:val="006F72FA"/>
    <w:rPr>
      <w:rFonts w:ascii="Arial" w:eastAsia="Times New Roman" w:hAnsi="Arial" w:cs="Times New Roman"/>
      <w:sz w:val="24"/>
      <w:szCs w:val="20"/>
      <w:lang w:val="x-none" w:eastAsia="pt-BR"/>
    </w:rPr>
  </w:style>
  <w:style w:type="paragraph" w:styleId="Recuodecorpodetexto2">
    <w:name w:val="Body Text Indent 2"/>
    <w:basedOn w:val="Normal"/>
    <w:link w:val="Recuodecorpodetexto2Char"/>
    <w:rsid w:val="006F72FA"/>
    <w:pPr>
      <w:autoSpaceDE w:val="0"/>
      <w:autoSpaceDN w:val="0"/>
      <w:ind w:right="-708" w:firstLine="3402"/>
      <w:jc w:val="both"/>
    </w:pPr>
    <w:rPr>
      <w:rFonts w:cs="Times New Roman"/>
      <w:sz w:val="28"/>
      <w:szCs w:val="28"/>
      <w:lang w:val="x-none"/>
    </w:rPr>
  </w:style>
  <w:style w:type="character" w:customStyle="1" w:styleId="Recuodecorpodetexto2Char">
    <w:name w:val="Recuo de corpo de texto 2 Char"/>
    <w:basedOn w:val="Fontepargpadro"/>
    <w:link w:val="Recuodecorpodetexto2"/>
    <w:rsid w:val="006F72FA"/>
    <w:rPr>
      <w:rFonts w:ascii="Arial" w:eastAsia="Times New Roman" w:hAnsi="Arial" w:cs="Times New Roman"/>
      <w:sz w:val="28"/>
      <w:szCs w:val="28"/>
      <w:lang w:val="x-none" w:eastAsia="pt-BR"/>
    </w:rPr>
  </w:style>
  <w:style w:type="paragraph" w:customStyle="1" w:styleId="Estilo">
    <w:name w:val="Estilo"/>
    <w:rsid w:val="006F72FA"/>
    <w:pPr>
      <w:widowControl w:val="0"/>
      <w:autoSpaceDE w:val="0"/>
      <w:autoSpaceDN w:val="0"/>
      <w:spacing w:after="0" w:line="240" w:lineRule="auto"/>
    </w:pPr>
    <w:rPr>
      <w:rFonts w:ascii="Arial" w:eastAsia="Times New Roman" w:hAnsi="Arial" w:cs="Arial"/>
      <w:sz w:val="24"/>
      <w:szCs w:val="24"/>
      <w:lang w:val="en-US" w:eastAsia="pt-BR"/>
    </w:rPr>
  </w:style>
  <w:style w:type="paragraph" w:styleId="Recuodecorpodetexto">
    <w:name w:val="Body Text Indent"/>
    <w:basedOn w:val="Normal"/>
    <w:link w:val="RecuodecorpodetextoChar"/>
    <w:rsid w:val="006F72FA"/>
    <w:pPr>
      <w:autoSpaceDE w:val="0"/>
      <w:autoSpaceDN w:val="0"/>
      <w:ind w:right="-708"/>
      <w:jc w:val="both"/>
    </w:pPr>
    <w:rPr>
      <w:rFonts w:cs="Times New Roman"/>
      <w:szCs w:val="24"/>
      <w:lang w:val="x-none"/>
    </w:rPr>
  </w:style>
  <w:style w:type="character" w:customStyle="1" w:styleId="RecuodecorpodetextoChar">
    <w:name w:val="Recuo de corpo de texto Char"/>
    <w:basedOn w:val="Fontepargpadro"/>
    <w:link w:val="Recuodecorpodetexto"/>
    <w:rsid w:val="006F72FA"/>
    <w:rPr>
      <w:rFonts w:ascii="Arial" w:eastAsia="Times New Roman" w:hAnsi="Arial" w:cs="Times New Roman"/>
      <w:sz w:val="24"/>
      <w:szCs w:val="24"/>
      <w:lang w:val="x-none" w:eastAsia="pt-BR"/>
    </w:rPr>
  </w:style>
  <w:style w:type="paragraph" w:styleId="Recuodecorpodetexto3">
    <w:name w:val="Body Text Indent 3"/>
    <w:basedOn w:val="Normal"/>
    <w:link w:val="Recuodecorpodetexto3Char"/>
    <w:rsid w:val="006F72FA"/>
    <w:pPr>
      <w:ind w:right="-283" w:firstLine="3600"/>
      <w:jc w:val="both"/>
    </w:pPr>
    <w:rPr>
      <w:rFonts w:cs="Times New Roman"/>
      <w:lang w:val="x-none"/>
    </w:rPr>
  </w:style>
  <w:style w:type="character" w:customStyle="1" w:styleId="Recuodecorpodetexto3Char">
    <w:name w:val="Recuo de corpo de texto 3 Char"/>
    <w:basedOn w:val="Fontepargpadro"/>
    <w:link w:val="Recuodecorpodetexto3"/>
    <w:rsid w:val="006F72FA"/>
    <w:rPr>
      <w:rFonts w:ascii="Arial" w:eastAsia="Times New Roman" w:hAnsi="Arial" w:cs="Times New Roman"/>
      <w:sz w:val="24"/>
      <w:szCs w:val="23"/>
      <w:lang w:val="x-none" w:eastAsia="pt-BR"/>
    </w:rPr>
  </w:style>
  <w:style w:type="paragraph" w:customStyle="1" w:styleId="xl24">
    <w:name w:val="xl24"/>
    <w:basedOn w:val="Normal"/>
    <w:rsid w:val="006F72FA"/>
    <w:pPr>
      <w:pBdr>
        <w:bottom w:val="single" w:sz="4" w:space="0" w:color="auto"/>
        <w:right w:val="single" w:sz="4" w:space="0" w:color="auto"/>
      </w:pBdr>
      <w:spacing w:before="100" w:after="100"/>
      <w:jc w:val="center"/>
      <w:textAlignment w:val="top"/>
    </w:pPr>
    <w:rPr>
      <w:rFonts w:eastAsia="Arial Unicode MS"/>
    </w:rPr>
  </w:style>
  <w:style w:type="paragraph" w:customStyle="1" w:styleId="xl25">
    <w:name w:val="xl25"/>
    <w:basedOn w:val="Normal"/>
    <w:rsid w:val="006F72FA"/>
    <w:pPr>
      <w:pBdr>
        <w:bottom w:val="single" w:sz="4" w:space="0" w:color="auto"/>
        <w:right w:val="single" w:sz="4" w:space="0" w:color="auto"/>
      </w:pBdr>
      <w:spacing w:before="100" w:after="100"/>
      <w:textAlignment w:val="top"/>
    </w:pPr>
    <w:rPr>
      <w:rFonts w:eastAsia="Arial Unicode MS"/>
    </w:rPr>
  </w:style>
  <w:style w:type="paragraph" w:customStyle="1" w:styleId="xl26">
    <w:name w:val="xl26"/>
    <w:basedOn w:val="Normal"/>
    <w:rsid w:val="006F72FA"/>
    <w:pPr>
      <w:pBdr>
        <w:bottom w:val="single" w:sz="4" w:space="0" w:color="auto"/>
        <w:right w:val="single" w:sz="4" w:space="0" w:color="auto"/>
      </w:pBdr>
      <w:spacing w:before="100" w:after="100"/>
      <w:jc w:val="center"/>
      <w:textAlignment w:val="top"/>
    </w:pPr>
    <w:rPr>
      <w:rFonts w:ascii="Times New Roman" w:eastAsia="Arial Unicode MS" w:hAnsi="Times New Roman"/>
    </w:rPr>
  </w:style>
  <w:style w:type="paragraph" w:customStyle="1" w:styleId="xl27">
    <w:name w:val="xl27"/>
    <w:basedOn w:val="Normal"/>
    <w:rsid w:val="006F72FA"/>
    <w:pPr>
      <w:pBdr>
        <w:bottom w:val="single" w:sz="4" w:space="0" w:color="auto"/>
        <w:right w:val="single" w:sz="4" w:space="0" w:color="auto"/>
      </w:pBdr>
      <w:spacing w:before="100" w:after="100"/>
      <w:textAlignment w:val="top"/>
    </w:pPr>
    <w:rPr>
      <w:rFonts w:ascii="Times New Roman" w:eastAsia="Arial Unicode MS" w:hAnsi="Times New Roman"/>
    </w:rPr>
  </w:style>
  <w:style w:type="paragraph" w:customStyle="1" w:styleId="xl28">
    <w:name w:val="xl28"/>
    <w:basedOn w:val="Normal"/>
    <w:rsid w:val="006F72FA"/>
    <w:pPr>
      <w:pBdr>
        <w:bottom w:val="single" w:sz="4" w:space="0" w:color="auto"/>
        <w:right w:val="single" w:sz="4" w:space="0" w:color="auto"/>
      </w:pBdr>
      <w:spacing w:before="100" w:after="100"/>
      <w:jc w:val="center"/>
      <w:textAlignment w:val="top"/>
    </w:pPr>
    <w:rPr>
      <w:rFonts w:eastAsia="Arial Unicode MS"/>
      <w:color w:val="FF0000"/>
    </w:rPr>
  </w:style>
  <w:style w:type="paragraph" w:customStyle="1" w:styleId="xl29">
    <w:name w:val="xl29"/>
    <w:basedOn w:val="Normal"/>
    <w:rsid w:val="006F72FA"/>
    <w:pPr>
      <w:pBdr>
        <w:bottom w:val="single" w:sz="4" w:space="0" w:color="auto"/>
        <w:right w:val="single" w:sz="4" w:space="0" w:color="auto"/>
      </w:pBdr>
      <w:spacing w:before="100" w:after="100"/>
      <w:textAlignment w:val="top"/>
    </w:pPr>
    <w:rPr>
      <w:rFonts w:eastAsia="Arial Unicode MS"/>
      <w:color w:val="FF0000"/>
    </w:rPr>
  </w:style>
  <w:style w:type="paragraph" w:customStyle="1" w:styleId="xl30">
    <w:name w:val="xl30"/>
    <w:basedOn w:val="Normal"/>
    <w:rsid w:val="006F72FA"/>
    <w:pPr>
      <w:pBdr>
        <w:bottom w:val="single" w:sz="4" w:space="0" w:color="auto"/>
        <w:right w:val="single" w:sz="4" w:space="0" w:color="auto"/>
      </w:pBdr>
      <w:spacing w:before="100" w:after="100"/>
      <w:jc w:val="center"/>
      <w:textAlignment w:val="top"/>
    </w:pPr>
    <w:rPr>
      <w:rFonts w:ascii="Times New Roman" w:eastAsia="Arial Unicode MS" w:hAnsi="Times New Roman"/>
      <w:color w:val="FF0000"/>
    </w:rPr>
  </w:style>
  <w:style w:type="paragraph" w:customStyle="1" w:styleId="xl31">
    <w:name w:val="xl31"/>
    <w:basedOn w:val="Normal"/>
    <w:rsid w:val="006F72FA"/>
    <w:pPr>
      <w:pBdr>
        <w:bottom w:val="single" w:sz="4" w:space="0" w:color="auto"/>
        <w:right w:val="single" w:sz="4" w:space="0" w:color="auto"/>
      </w:pBdr>
      <w:spacing w:before="100" w:after="100"/>
      <w:textAlignment w:val="top"/>
    </w:pPr>
    <w:rPr>
      <w:rFonts w:ascii="Times New Roman" w:eastAsia="Arial Unicode MS" w:hAnsi="Times New Roman"/>
      <w:color w:val="FF0000"/>
    </w:rPr>
  </w:style>
  <w:style w:type="paragraph" w:customStyle="1" w:styleId="xl32">
    <w:name w:val="xl32"/>
    <w:basedOn w:val="Normal"/>
    <w:rsid w:val="006F72FA"/>
    <w:pPr>
      <w:pBdr>
        <w:bottom w:val="single" w:sz="4" w:space="0" w:color="auto"/>
        <w:right w:val="single" w:sz="4" w:space="0" w:color="auto"/>
      </w:pBdr>
      <w:shd w:val="clear" w:color="auto" w:fill="FFFF00"/>
      <w:spacing w:before="100" w:after="100"/>
      <w:jc w:val="center"/>
      <w:textAlignment w:val="top"/>
    </w:pPr>
    <w:rPr>
      <w:rFonts w:eastAsia="Arial Unicode MS"/>
    </w:rPr>
  </w:style>
  <w:style w:type="paragraph" w:customStyle="1" w:styleId="xl33">
    <w:name w:val="xl33"/>
    <w:basedOn w:val="Normal"/>
    <w:rsid w:val="006F72FA"/>
    <w:pPr>
      <w:pBdr>
        <w:bottom w:val="single" w:sz="4" w:space="0" w:color="auto"/>
        <w:right w:val="single" w:sz="4" w:space="0" w:color="auto"/>
      </w:pBdr>
      <w:shd w:val="clear" w:color="auto" w:fill="FFFF00"/>
      <w:spacing w:before="100" w:after="100"/>
      <w:textAlignment w:val="top"/>
    </w:pPr>
    <w:rPr>
      <w:rFonts w:eastAsia="Arial Unicode MS"/>
    </w:rPr>
  </w:style>
  <w:style w:type="paragraph" w:customStyle="1" w:styleId="xl34">
    <w:name w:val="xl34"/>
    <w:basedOn w:val="Normal"/>
    <w:rsid w:val="006F72FA"/>
    <w:pPr>
      <w:pBdr>
        <w:bottom w:val="single" w:sz="4" w:space="0" w:color="auto"/>
        <w:right w:val="single" w:sz="4" w:space="0" w:color="auto"/>
      </w:pBdr>
      <w:shd w:val="clear" w:color="auto" w:fill="FFFF00"/>
      <w:spacing w:before="100" w:after="100"/>
      <w:jc w:val="center"/>
      <w:textAlignment w:val="top"/>
    </w:pPr>
    <w:rPr>
      <w:rFonts w:eastAsia="Arial Unicode MS"/>
    </w:rPr>
  </w:style>
  <w:style w:type="paragraph" w:customStyle="1" w:styleId="xl35">
    <w:name w:val="xl35"/>
    <w:basedOn w:val="Normal"/>
    <w:rsid w:val="006F72FA"/>
    <w:pPr>
      <w:pBdr>
        <w:bottom w:val="single" w:sz="4" w:space="0" w:color="auto"/>
        <w:right w:val="single" w:sz="4" w:space="0" w:color="auto"/>
      </w:pBdr>
      <w:shd w:val="clear" w:color="auto" w:fill="FFFF00"/>
      <w:spacing w:before="100" w:after="100"/>
      <w:jc w:val="center"/>
      <w:textAlignment w:val="top"/>
    </w:pPr>
    <w:rPr>
      <w:rFonts w:eastAsia="Arial Unicode MS"/>
      <w:color w:val="000000"/>
    </w:rPr>
  </w:style>
  <w:style w:type="paragraph" w:customStyle="1" w:styleId="xl36">
    <w:name w:val="xl36"/>
    <w:basedOn w:val="Normal"/>
    <w:rsid w:val="006F72FA"/>
    <w:pPr>
      <w:pBdr>
        <w:bottom w:val="single" w:sz="4" w:space="0" w:color="auto"/>
        <w:right w:val="single" w:sz="4" w:space="0" w:color="auto"/>
      </w:pBdr>
      <w:shd w:val="clear" w:color="auto" w:fill="FFFF00"/>
      <w:spacing w:before="100" w:after="100"/>
      <w:jc w:val="center"/>
      <w:textAlignment w:val="top"/>
    </w:pPr>
    <w:rPr>
      <w:rFonts w:ascii="Times New Roman" w:eastAsia="Arial Unicode MS" w:hAnsi="Times New Roman"/>
    </w:rPr>
  </w:style>
  <w:style w:type="paragraph" w:customStyle="1" w:styleId="xl37">
    <w:name w:val="xl37"/>
    <w:basedOn w:val="Normal"/>
    <w:rsid w:val="006F72FA"/>
    <w:pPr>
      <w:pBdr>
        <w:bottom w:val="single" w:sz="4" w:space="0" w:color="auto"/>
        <w:right w:val="single" w:sz="4" w:space="0" w:color="auto"/>
      </w:pBdr>
      <w:shd w:val="clear" w:color="auto" w:fill="FFFF00"/>
      <w:spacing w:before="100" w:after="100"/>
      <w:textAlignment w:val="top"/>
    </w:pPr>
    <w:rPr>
      <w:rFonts w:ascii="Times New Roman" w:eastAsia="Arial Unicode MS" w:hAnsi="Times New Roman"/>
    </w:rPr>
  </w:style>
  <w:style w:type="paragraph" w:styleId="Corpodetexto3">
    <w:name w:val="Body Text 3"/>
    <w:basedOn w:val="Normal"/>
    <w:link w:val="Corpodetexto3Char"/>
    <w:rsid w:val="006F72FA"/>
    <w:pPr>
      <w:ind w:right="-708"/>
      <w:jc w:val="both"/>
    </w:pPr>
    <w:rPr>
      <w:rFonts w:ascii="Courier New" w:hAnsi="Courier New" w:cs="Times New Roman"/>
      <w:b/>
      <w:i/>
      <w:lang w:val="x-none"/>
    </w:rPr>
  </w:style>
  <w:style w:type="character" w:customStyle="1" w:styleId="Corpodetexto3Char">
    <w:name w:val="Corpo de texto 3 Char"/>
    <w:basedOn w:val="Fontepargpadro"/>
    <w:link w:val="Corpodetexto3"/>
    <w:rsid w:val="006F72FA"/>
    <w:rPr>
      <w:rFonts w:ascii="Courier New" w:eastAsia="Times New Roman" w:hAnsi="Courier New" w:cs="Times New Roman"/>
      <w:b/>
      <w:i/>
      <w:sz w:val="24"/>
      <w:szCs w:val="23"/>
      <w:lang w:val="x-none" w:eastAsia="pt-BR"/>
    </w:rPr>
  </w:style>
  <w:style w:type="character" w:styleId="Hyperlink">
    <w:name w:val="Hyperlink"/>
    <w:uiPriority w:val="99"/>
    <w:rsid w:val="006F72FA"/>
    <w:rPr>
      <w:color w:val="0000FF"/>
      <w:u w:val="single"/>
    </w:rPr>
  </w:style>
  <w:style w:type="character" w:styleId="HiperlinkVisitado">
    <w:name w:val="FollowedHyperlink"/>
    <w:uiPriority w:val="99"/>
    <w:rsid w:val="006F72FA"/>
    <w:rPr>
      <w:color w:val="800080"/>
      <w:u w:val="single"/>
    </w:rPr>
  </w:style>
  <w:style w:type="paragraph" w:styleId="Ttulo">
    <w:name w:val="Title"/>
    <w:basedOn w:val="Normal"/>
    <w:link w:val="TtuloChar"/>
    <w:qFormat/>
    <w:rsid w:val="006F72FA"/>
    <w:pPr>
      <w:jc w:val="center"/>
    </w:pPr>
    <w:rPr>
      <w:rFonts w:cs="Times New Roman"/>
      <w:color w:val="0000FF"/>
      <w:sz w:val="40"/>
      <w:szCs w:val="24"/>
      <w:u w:val="single"/>
      <w:lang w:val="x-none"/>
    </w:rPr>
  </w:style>
  <w:style w:type="character" w:customStyle="1" w:styleId="TtuloChar">
    <w:name w:val="Título Char"/>
    <w:basedOn w:val="Fontepargpadro"/>
    <w:link w:val="Ttulo"/>
    <w:rsid w:val="006F72FA"/>
    <w:rPr>
      <w:rFonts w:ascii="Arial" w:eastAsia="Times New Roman" w:hAnsi="Arial" w:cs="Times New Roman"/>
      <w:color w:val="0000FF"/>
      <w:sz w:val="40"/>
      <w:szCs w:val="24"/>
      <w:u w:val="single"/>
      <w:lang w:val="x-none" w:eastAsia="pt-BR"/>
    </w:rPr>
  </w:style>
  <w:style w:type="character" w:styleId="Forte">
    <w:name w:val="Strong"/>
    <w:qFormat/>
    <w:rsid w:val="006F72FA"/>
    <w:rPr>
      <w:b/>
    </w:rPr>
  </w:style>
  <w:style w:type="character" w:styleId="nfase">
    <w:name w:val="Emphasis"/>
    <w:qFormat/>
    <w:rsid w:val="006F72FA"/>
    <w:rPr>
      <w:i/>
    </w:rPr>
  </w:style>
  <w:style w:type="paragraph" w:styleId="PargrafodaLista">
    <w:name w:val="List Paragraph"/>
    <w:basedOn w:val="Normal"/>
    <w:uiPriority w:val="34"/>
    <w:qFormat/>
    <w:rsid w:val="006F72FA"/>
    <w:pPr>
      <w:ind w:left="708"/>
    </w:pPr>
  </w:style>
  <w:style w:type="paragraph" w:styleId="NormalWeb">
    <w:name w:val="Normal (Web)"/>
    <w:basedOn w:val="Normal"/>
    <w:uiPriority w:val="99"/>
    <w:rsid w:val="006F72FA"/>
    <w:pPr>
      <w:spacing w:before="100" w:beforeAutospacing="1" w:after="100" w:afterAutospacing="1"/>
    </w:pPr>
    <w:rPr>
      <w:rFonts w:ascii="Times New Roman" w:hAnsi="Times New Roman" w:cs="Times New Roman"/>
      <w:szCs w:val="24"/>
    </w:rPr>
  </w:style>
  <w:style w:type="paragraph" w:styleId="Textodebalo">
    <w:name w:val="Balloon Text"/>
    <w:basedOn w:val="Normal"/>
    <w:link w:val="TextodebaloChar"/>
    <w:uiPriority w:val="99"/>
    <w:semiHidden/>
    <w:unhideWhenUsed/>
    <w:rsid w:val="006F72FA"/>
    <w:rPr>
      <w:rFonts w:ascii="Tahoma" w:hAnsi="Tahoma" w:cs="Times New Roman"/>
      <w:sz w:val="16"/>
      <w:szCs w:val="16"/>
      <w:lang w:val="x-none" w:eastAsia="x-none"/>
    </w:rPr>
  </w:style>
  <w:style w:type="character" w:customStyle="1" w:styleId="TextodebaloChar">
    <w:name w:val="Texto de balão Char"/>
    <w:basedOn w:val="Fontepargpadro"/>
    <w:link w:val="Textodebalo"/>
    <w:uiPriority w:val="99"/>
    <w:semiHidden/>
    <w:rsid w:val="006F72FA"/>
    <w:rPr>
      <w:rFonts w:ascii="Tahoma" w:eastAsia="Times New Roman" w:hAnsi="Tahoma" w:cs="Times New Roman"/>
      <w:sz w:val="16"/>
      <w:szCs w:val="16"/>
      <w:lang w:val="x-none" w:eastAsia="x-none"/>
    </w:rPr>
  </w:style>
  <w:style w:type="paragraph" w:styleId="TextosemFormatao">
    <w:name w:val="Plain Text"/>
    <w:basedOn w:val="Normal"/>
    <w:link w:val="TextosemFormataoChar"/>
    <w:rsid w:val="006F72FA"/>
    <w:rPr>
      <w:rFonts w:ascii="Courier New" w:hAnsi="Courier New" w:cs="Times New Roman"/>
      <w:sz w:val="20"/>
      <w:szCs w:val="20"/>
      <w:lang w:val="x-none" w:eastAsia="x-none"/>
    </w:rPr>
  </w:style>
  <w:style w:type="character" w:customStyle="1" w:styleId="TextosemFormataoChar">
    <w:name w:val="Texto sem Formatação Char"/>
    <w:basedOn w:val="Fontepargpadro"/>
    <w:link w:val="TextosemFormatao"/>
    <w:rsid w:val="006F72FA"/>
    <w:rPr>
      <w:rFonts w:ascii="Courier New" w:eastAsia="Times New Roman" w:hAnsi="Courier New" w:cs="Times New Roman"/>
      <w:sz w:val="20"/>
      <w:szCs w:val="20"/>
      <w:lang w:val="x-none" w:eastAsia="x-none"/>
    </w:rPr>
  </w:style>
  <w:style w:type="paragraph" w:customStyle="1" w:styleId="Default">
    <w:name w:val="Default"/>
    <w:rsid w:val="006F72FA"/>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6F72FA"/>
    <w:pPr>
      <w:numPr>
        <w:numId w:val="16"/>
      </w:numPr>
      <w:spacing w:after="240" w:line="240" w:lineRule="auto"/>
      <w:jc w:val="both"/>
    </w:pPr>
    <w:rPr>
      <w:rFonts w:ascii="Arial" w:eastAsia="Times New Roman" w:hAnsi="Arial" w:cs="Times New Roman"/>
      <w:noProof/>
      <w:sz w:val="20"/>
      <w:szCs w:val="20"/>
      <w:lang w:eastAsia="pt-BR"/>
    </w:rPr>
  </w:style>
  <w:style w:type="paragraph" w:customStyle="1" w:styleId="msonormal0">
    <w:name w:val="msonormal"/>
    <w:basedOn w:val="Normal"/>
    <w:rsid w:val="006F72FA"/>
    <w:pPr>
      <w:spacing w:before="100" w:beforeAutospacing="1" w:after="100" w:afterAutospacing="1"/>
    </w:pPr>
    <w:rPr>
      <w:rFonts w:ascii="Times New Roman" w:hAnsi="Times New Roman" w:cs="Times New Roman"/>
      <w:szCs w:val="24"/>
    </w:rPr>
  </w:style>
  <w:style w:type="paragraph" w:customStyle="1" w:styleId="xl65">
    <w:name w:val="xl65"/>
    <w:basedOn w:val="Normal"/>
    <w:rsid w:val="006F72FA"/>
    <w:pPr>
      <w:pBdr>
        <w:bottom w:val="single" w:sz="8" w:space="0" w:color="auto"/>
        <w:right w:val="single" w:sz="8" w:space="0" w:color="auto"/>
      </w:pBdr>
      <w:spacing w:before="100" w:beforeAutospacing="1" w:after="100" w:afterAutospacing="1"/>
      <w:textAlignment w:val="top"/>
    </w:pPr>
    <w:rPr>
      <w:rFonts w:ascii="Times New Roman" w:hAnsi="Times New Roman" w:cs="Times New Roman"/>
      <w:szCs w:val="24"/>
    </w:rPr>
  </w:style>
  <w:style w:type="paragraph" w:customStyle="1" w:styleId="xl66">
    <w:name w:val="xl66"/>
    <w:basedOn w:val="Normal"/>
    <w:rsid w:val="006F72FA"/>
    <w:pPr>
      <w:pBdr>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Cs w:val="24"/>
    </w:rPr>
  </w:style>
  <w:style w:type="paragraph" w:customStyle="1" w:styleId="xl67">
    <w:name w:val="xl67"/>
    <w:basedOn w:val="Normal"/>
    <w:rsid w:val="006F72FA"/>
    <w:pPr>
      <w:pBdr>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Cs w:val="24"/>
    </w:rPr>
  </w:style>
  <w:style w:type="paragraph" w:customStyle="1" w:styleId="xl68">
    <w:name w:val="xl68"/>
    <w:basedOn w:val="Normal"/>
    <w:rsid w:val="006F72FA"/>
    <w:pPr>
      <w:pBdr>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color w:val="000000"/>
      <w:szCs w:val="24"/>
    </w:rPr>
  </w:style>
  <w:style w:type="paragraph" w:customStyle="1" w:styleId="xl69">
    <w:name w:val="xl69"/>
    <w:basedOn w:val="Normal"/>
    <w:rsid w:val="006F72FA"/>
    <w:pPr>
      <w:pBdr>
        <w:top w:val="single" w:sz="8" w:space="0" w:color="auto"/>
        <w:bottom w:val="single" w:sz="8" w:space="0" w:color="auto"/>
        <w:right w:val="single" w:sz="8" w:space="0" w:color="auto"/>
      </w:pBdr>
      <w:spacing w:before="100" w:beforeAutospacing="1" w:after="100" w:afterAutospacing="1"/>
      <w:textAlignment w:val="top"/>
    </w:pPr>
    <w:rPr>
      <w:rFonts w:ascii="Times New Roman" w:hAnsi="Times New Roman" w:cs="Times New Roman"/>
      <w:szCs w:val="24"/>
    </w:rPr>
  </w:style>
  <w:style w:type="paragraph" w:customStyle="1" w:styleId="xl70">
    <w:name w:val="xl70"/>
    <w:basedOn w:val="Normal"/>
    <w:rsid w:val="006F72FA"/>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szCs w:val="24"/>
    </w:rPr>
  </w:style>
  <w:style w:type="paragraph" w:customStyle="1" w:styleId="xl71">
    <w:name w:val="xl71"/>
    <w:basedOn w:val="Normal"/>
    <w:rsid w:val="006F72FA"/>
    <w:pPr>
      <w:pBdr>
        <w:bottom w:val="single" w:sz="8" w:space="0" w:color="auto"/>
        <w:right w:val="single" w:sz="8" w:space="0" w:color="auto"/>
      </w:pBdr>
      <w:spacing w:before="100" w:beforeAutospacing="1" w:after="100" w:afterAutospacing="1"/>
      <w:textAlignment w:val="top"/>
    </w:pPr>
    <w:rPr>
      <w:rFonts w:ascii="Times New Roman" w:hAnsi="Times New Roman" w:cs="Times New Roman"/>
      <w:szCs w:val="24"/>
    </w:rPr>
  </w:style>
  <w:style w:type="paragraph" w:customStyle="1" w:styleId="xl72">
    <w:name w:val="xl72"/>
    <w:basedOn w:val="Normal"/>
    <w:rsid w:val="006F72FA"/>
    <w:pPr>
      <w:pBdr>
        <w:bottom w:val="single" w:sz="8" w:space="0" w:color="auto"/>
        <w:right w:val="single" w:sz="8" w:space="0" w:color="auto"/>
      </w:pBdr>
      <w:spacing w:before="100" w:beforeAutospacing="1" w:after="100" w:afterAutospacing="1"/>
      <w:jc w:val="center"/>
      <w:textAlignment w:val="top"/>
    </w:pPr>
    <w:rPr>
      <w:rFonts w:ascii="Times New Roman" w:hAnsi="Times New Roman" w:cs="Times New Roman"/>
      <w:color w:val="000000"/>
      <w:szCs w:val="24"/>
    </w:rPr>
  </w:style>
  <w:style w:type="paragraph" w:customStyle="1" w:styleId="xl82">
    <w:name w:val="xl82"/>
    <w:basedOn w:val="Normal"/>
    <w:rsid w:val="006F72FA"/>
    <w:pPr>
      <w:spacing w:before="100" w:beforeAutospacing="1" w:after="100" w:afterAutospacing="1"/>
      <w:jc w:val="center"/>
      <w:textAlignment w:val="center"/>
    </w:pPr>
    <w:rPr>
      <w:rFonts w:ascii="Bookman Old Style" w:hAnsi="Bookman Old Styl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CP/Lcp123.htm" TargetMode="External"/><Relationship Id="rId5" Type="http://schemas.openxmlformats.org/officeDocument/2006/relationships/hyperlink" Target="http://www.planalto.gov.br/ccivil_03/LEIS/LCP/Lcp123.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10166</Words>
  <Characters>54900</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JOYCE ARAUJO SILVA</cp:lastModifiedBy>
  <cp:revision>4</cp:revision>
  <cp:lastPrinted>2020-02-27T13:50:00Z</cp:lastPrinted>
  <dcterms:created xsi:type="dcterms:W3CDTF">2020-03-25T14:36:00Z</dcterms:created>
  <dcterms:modified xsi:type="dcterms:W3CDTF">2020-03-25T14:45:00Z</dcterms:modified>
</cp:coreProperties>
</file>